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E428C6" w14:textId="7FD6BF5D" w:rsidR="00C456C8" w:rsidRPr="003D0CAE" w:rsidRDefault="00DC50DA" w:rsidP="007F5220">
      <w:pPr>
        <w:ind w:left="1416" w:hanging="708"/>
        <w:rPr>
          <w:rFonts w:ascii="Tahoma" w:hAnsi="Tahoma"/>
          <w:b/>
          <w:sz w:val="48"/>
          <w:lang w:val="es-ES"/>
        </w:rPr>
      </w:pPr>
      <w:r w:rsidRPr="003D0CAE">
        <w:rPr>
          <w:noProof/>
          <w:lang w:val="es-ES"/>
        </w:rPr>
        <w:drawing>
          <wp:anchor distT="0" distB="0" distL="114300" distR="114300" simplePos="0" relativeHeight="251707392" behindDoc="0" locked="0" layoutInCell="1" allowOverlap="1" wp14:anchorId="3BBE8E27" wp14:editId="3122D7B7">
            <wp:simplePos x="0" y="0"/>
            <wp:positionH relativeFrom="column">
              <wp:posOffset>3707765</wp:posOffset>
            </wp:positionH>
            <wp:positionV relativeFrom="paragraph">
              <wp:posOffset>0</wp:posOffset>
            </wp:positionV>
            <wp:extent cx="2021305" cy="673768"/>
            <wp:effectExtent l="0" t="0" r="0" b="0"/>
            <wp:wrapThrough wrapText="bothSides">
              <wp:wrapPolygon edited="0">
                <wp:start x="1832" y="0"/>
                <wp:lineTo x="0" y="4275"/>
                <wp:lineTo x="0" y="15879"/>
                <wp:lineTo x="1221" y="19544"/>
                <wp:lineTo x="1832" y="20765"/>
                <wp:lineTo x="2036" y="20765"/>
                <wp:lineTo x="5090" y="20765"/>
                <wp:lineTo x="15676" y="19544"/>
                <wp:lineTo x="20969" y="15879"/>
                <wp:lineTo x="20562" y="9772"/>
                <wp:lineTo x="21376" y="6107"/>
                <wp:lineTo x="21376" y="1221"/>
                <wp:lineTo x="5090" y="0"/>
                <wp:lineTo x="1832" y="0"/>
              </wp:wrapPolygon>
            </wp:wrapThrough>
            <wp:docPr id="41" name="Imagen 41" descr="Recursos UC Temu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ursos UC Temuc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21305" cy="673768"/>
                    </a:xfrm>
                    <a:prstGeom prst="rect">
                      <a:avLst/>
                    </a:prstGeom>
                    <a:noFill/>
                    <a:ln>
                      <a:noFill/>
                    </a:ln>
                  </pic:spPr>
                </pic:pic>
              </a:graphicData>
            </a:graphic>
          </wp:anchor>
        </w:drawing>
      </w:r>
      <w:r w:rsidRPr="003D0CAE">
        <w:rPr>
          <w:noProof/>
          <w:lang w:val="es-ES"/>
        </w:rPr>
        <w:drawing>
          <wp:anchor distT="0" distB="0" distL="114300" distR="114300" simplePos="0" relativeHeight="251730944" behindDoc="0" locked="0" layoutInCell="1" allowOverlap="1" wp14:anchorId="65E3EEBD" wp14:editId="2798EF58">
            <wp:simplePos x="0" y="0"/>
            <wp:positionH relativeFrom="margin">
              <wp:posOffset>-157018</wp:posOffset>
            </wp:positionH>
            <wp:positionV relativeFrom="paragraph">
              <wp:posOffset>347</wp:posOffset>
            </wp:positionV>
            <wp:extent cx="1546860" cy="673444"/>
            <wp:effectExtent l="0" t="0" r="0" b="0"/>
            <wp:wrapThrough wrapText="bothSides">
              <wp:wrapPolygon edited="0">
                <wp:start x="8246" y="0"/>
                <wp:lineTo x="7182" y="3668"/>
                <wp:lineTo x="6916" y="10392"/>
                <wp:lineTo x="1862" y="14060"/>
                <wp:lineTo x="266" y="16506"/>
                <wp:lineTo x="532" y="20785"/>
                <wp:lineTo x="21015" y="20785"/>
                <wp:lineTo x="21281" y="17728"/>
                <wp:lineTo x="19153" y="14672"/>
                <wp:lineTo x="13567" y="10392"/>
                <wp:lineTo x="13567" y="0"/>
                <wp:lineTo x="8246" y="0"/>
              </wp:wrapPolygon>
            </wp:wrapThrough>
            <wp:docPr id="55" name="Imagen 55"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descr="Icono&#10;&#10;Descripción generada automáticament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4936" t="26116" r="14732" b="25492"/>
                    <a:stretch/>
                  </pic:blipFill>
                  <pic:spPr bwMode="auto">
                    <a:xfrm>
                      <a:off x="0" y="0"/>
                      <a:ext cx="1546860" cy="673444"/>
                    </a:xfrm>
                    <a:prstGeom prst="rect">
                      <a:avLst/>
                    </a:prstGeom>
                    <a:noFill/>
                    <a:ln>
                      <a:noFill/>
                    </a:ln>
                    <a:extLst>
                      <a:ext uri="{53640926-AAD7-44D8-BBD7-CCE9431645EC}">
                        <a14:shadowObscured xmlns:a14="http://schemas.microsoft.com/office/drawing/2010/main"/>
                      </a:ext>
                    </a:extLst>
                  </pic:spPr>
                </pic:pic>
              </a:graphicData>
            </a:graphic>
          </wp:anchor>
        </w:drawing>
      </w:r>
    </w:p>
    <w:p w14:paraId="39B43028" w14:textId="467133A3" w:rsidR="00CD0AD1" w:rsidRPr="003D0CAE" w:rsidRDefault="00CD0AD1" w:rsidP="007F5220">
      <w:pPr>
        <w:ind w:left="1416" w:hanging="708"/>
        <w:rPr>
          <w:rFonts w:ascii="Tahoma" w:hAnsi="Tahoma"/>
          <w:b/>
          <w:sz w:val="48"/>
          <w:lang w:val="es-ES"/>
        </w:rPr>
      </w:pPr>
    </w:p>
    <w:p w14:paraId="60E7CD76" w14:textId="2EA433A9" w:rsidR="00CD0AD1" w:rsidRPr="003D0CAE" w:rsidRDefault="00CD0AD1" w:rsidP="0067739D">
      <w:pPr>
        <w:ind w:left="708"/>
        <w:rPr>
          <w:rFonts w:ascii="Tahoma" w:hAnsi="Tahoma"/>
          <w:b/>
          <w:sz w:val="48"/>
          <w:lang w:val="es-ES"/>
        </w:rPr>
      </w:pPr>
    </w:p>
    <w:p w14:paraId="2AA578F6" w14:textId="77777777" w:rsidR="00CD0AD1" w:rsidRPr="003D0CAE" w:rsidRDefault="00CD0AD1" w:rsidP="0067739D">
      <w:pPr>
        <w:ind w:left="708"/>
        <w:rPr>
          <w:rFonts w:ascii="Tahoma" w:hAnsi="Tahoma"/>
          <w:b/>
          <w:sz w:val="48"/>
          <w:lang w:val="es-ES"/>
        </w:rPr>
      </w:pPr>
    </w:p>
    <w:p w14:paraId="1F0C014F" w14:textId="77777777" w:rsidR="005467E6" w:rsidRDefault="005467E6" w:rsidP="00D93206">
      <w:pPr>
        <w:spacing w:after="120"/>
        <w:rPr>
          <w:rFonts w:ascii="Tahoma" w:hAnsi="Tahoma"/>
          <w:sz w:val="40"/>
          <w:lang w:val="es-ES"/>
        </w:rPr>
      </w:pPr>
    </w:p>
    <w:p w14:paraId="33297F8E" w14:textId="77777777" w:rsidR="00121069" w:rsidRDefault="00121069" w:rsidP="00D93206">
      <w:pPr>
        <w:spacing w:after="120"/>
        <w:rPr>
          <w:rFonts w:ascii="Tahoma" w:hAnsi="Tahoma"/>
          <w:sz w:val="40"/>
          <w:lang w:val="es-ES"/>
        </w:rPr>
      </w:pPr>
    </w:p>
    <w:p w14:paraId="086BD89F" w14:textId="3F32E871" w:rsidR="005467E6" w:rsidRPr="005467E6" w:rsidRDefault="00D93206" w:rsidP="00D93206">
      <w:pPr>
        <w:spacing w:after="120"/>
        <w:rPr>
          <w:rFonts w:ascii="Tahoma" w:hAnsi="Tahoma"/>
          <w:sz w:val="40"/>
          <w:lang w:val="es-ES"/>
        </w:rPr>
      </w:pPr>
      <w:r w:rsidRPr="005467E6">
        <w:rPr>
          <w:rFonts w:ascii="Tahoma" w:hAnsi="Tahoma"/>
          <w:sz w:val="40"/>
          <w:lang w:val="es-ES"/>
        </w:rPr>
        <w:t>Tareas Matemáticas con Responsabilidad Cultural</w:t>
      </w:r>
    </w:p>
    <w:p w14:paraId="71DCD060" w14:textId="77777777" w:rsidR="005467E6" w:rsidRDefault="005467E6" w:rsidP="00D93206">
      <w:pPr>
        <w:spacing w:after="120"/>
        <w:rPr>
          <w:rFonts w:ascii="Tahoma" w:hAnsi="Tahoma"/>
          <w:b/>
          <w:sz w:val="48"/>
          <w:lang w:val="es-ES"/>
        </w:rPr>
      </w:pPr>
    </w:p>
    <w:p w14:paraId="7A46E7CD" w14:textId="4B0B4D09" w:rsidR="005467E6" w:rsidRDefault="005467E6" w:rsidP="005467E6">
      <w:pPr>
        <w:pStyle w:val="Ttulo2"/>
        <w:jc w:val="center"/>
        <w:rPr>
          <w:rFonts w:ascii="Tahoma" w:eastAsia="Tahoma" w:hAnsi="Tahoma" w:cs="Tahoma"/>
          <w:b/>
          <w:color w:val="000000"/>
          <w:sz w:val="48"/>
          <w:szCs w:val="48"/>
        </w:rPr>
      </w:pPr>
      <w:r>
        <w:rPr>
          <w:rFonts w:ascii="Tahoma" w:eastAsia="Tahoma" w:hAnsi="Tahoma" w:cs="Tahoma"/>
          <w:b/>
          <w:color w:val="000000"/>
          <w:sz w:val="48"/>
          <w:szCs w:val="48"/>
        </w:rPr>
        <w:t>“</w:t>
      </w:r>
      <w:r w:rsidR="00A6548F">
        <w:rPr>
          <w:rFonts w:ascii="Tahoma" w:eastAsia="Tahoma" w:hAnsi="Tahoma" w:cs="Tahoma"/>
          <w:b/>
          <w:color w:val="000000"/>
          <w:sz w:val="48"/>
          <w:szCs w:val="48"/>
        </w:rPr>
        <w:t>Desdoblamiento por corte: Geometría 3D en las grecas</w:t>
      </w:r>
      <w:r>
        <w:rPr>
          <w:rFonts w:ascii="Tahoma" w:eastAsia="Tahoma" w:hAnsi="Tahoma" w:cs="Tahoma"/>
          <w:b/>
          <w:color w:val="000000"/>
          <w:sz w:val="48"/>
          <w:szCs w:val="48"/>
        </w:rPr>
        <w:t>”</w:t>
      </w:r>
    </w:p>
    <w:p w14:paraId="14C33A8D" w14:textId="77777777" w:rsidR="005467E6" w:rsidRDefault="005467E6" w:rsidP="00D93206">
      <w:pPr>
        <w:spacing w:after="120"/>
        <w:rPr>
          <w:rFonts w:ascii="Tahoma" w:hAnsi="Tahoma"/>
          <w:b/>
          <w:sz w:val="48"/>
          <w:lang w:val="es-ES"/>
        </w:rPr>
      </w:pPr>
    </w:p>
    <w:p w14:paraId="11173243" w14:textId="7E4EBC99" w:rsidR="005467E6" w:rsidRPr="005467E6" w:rsidRDefault="005467E6" w:rsidP="005467E6">
      <w:pPr>
        <w:pStyle w:val="Ttulo1"/>
        <w:jc w:val="center"/>
        <w:rPr>
          <w:rFonts w:ascii="Tahoma" w:eastAsia="Tahoma" w:hAnsi="Tahoma" w:cs="Tahoma"/>
          <w:color w:val="000000"/>
          <w:sz w:val="48"/>
          <w:szCs w:val="48"/>
        </w:rPr>
      </w:pPr>
      <w:r w:rsidRPr="005467E6">
        <w:rPr>
          <w:rFonts w:ascii="Tahoma" w:eastAsia="Tahoma" w:hAnsi="Tahoma" w:cs="Tahoma"/>
          <w:color w:val="000000"/>
        </w:rPr>
        <w:t xml:space="preserve">Eje de </w:t>
      </w:r>
      <w:r w:rsidR="00FA1CD2">
        <w:rPr>
          <w:rFonts w:ascii="Tahoma" w:eastAsia="Tahoma" w:hAnsi="Tahoma" w:cs="Tahoma"/>
          <w:color w:val="000000"/>
        </w:rPr>
        <w:t>Geometría</w:t>
      </w:r>
      <w:r w:rsidR="009B5A1B">
        <w:rPr>
          <w:rFonts w:ascii="Tahoma" w:eastAsia="Tahoma" w:hAnsi="Tahoma" w:cs="Tahoma"/>
          <w:color w:val="000000"/>
        </w:rPr>
        <w:t xml:space="preserve"> 3D</w:t>
      </w:r>
    </w:p>
    <w:p w14:paraId="0645B4AA" w14:textId="1AF874A1" w:rsidR="00D93206" w:rsidRDefault="005467E6" w:rsidP="005467E6">
      <w:pPr>
        <w:spacing w:after="120"/>
        <w:jc w:val="center"/>
        <w:rPr>
          <w:rFonts w:ascii="Tahoma" w:eastAsia="Tahoma" w:hAnsi="Tahoma" w:cs="Tahoma"/>
          <w:sz w:val="32"/>
          <w:szCs w:val="32"/>
        </w:rPr>
      </w:pPr>
      <w:r w:rsidRPr="005467E6">
        <w:rPr>
          <w:rFonts w:ascii="Tahoma" w:eastAsia="Tahoma" w:hAnsi="Tahoma" w:cs="Tahoma"/>
          <w:sz w:val="32"/>
          <w:szCs w:val="32"/>
        </w:rPr>
        <w:t>3</w:t>
      </w:r>
      <w:r w:rsidR="00121069">
        <w:rPr>
          <w:rFonts w:ascii="Tahoma" w:eastAsia="Tahoma" w:hAnsi="Tahoma" w:cs="Tahoma"/>
          <w:sz w:val="32"/>
          <w:szCs w:val="32"/>
        </w:rPr>
        <w:t>°</w:t>
      </w:r>
      <w:r w:rsidRPr="005467E6">
        <w:rPr>
          <w:rFonts w:ascii="Tahoma" w:eastAsia="Tahoma" w:hAnsi="Tahoma" w:cs="Tahoma"/>
          <w:sz w:val="32"/>
          <w:szCs w:val="32"/>
        </w:rPr>
        <w:t xml:space="preserve"> y 4</w:t>
      </w:r>
      <w:r w:rsidR="00121069">
        <w:rPr>
          <w:rFonts w:ascii="Tahoma" w:eastAsia="Tahoma" w:hAnsi="Tahoma" w:cs="Tahoma"/>
          <w:sz w:val="32"/>
          <w:szCs w:val="32"/>
        </w:rPr>
        <w:t>°</w:t>
      </w:r>
      <w:r w:rsidRPr="005467E6">
        <w:rPr>
          <w:rFonts w:ascii="Tahoma" w:eastAsia="Tahoma" w:hAnsi="Tahoma" w:cs="Tahoma"/>
          <w:sz w:val="32"/>
          <w:szCs w:val="32"/>
        </w:rPr>
        <w:t xml:space="preserve"> año de Enseñanza Media</w:t>
      </w:r>
    </w:p>
    <w:p w14:paraId="36465313" w14:textId="42EDDE50" w:rsidR="005467E6" w:rsidRDefault="005467E6" w:rsidP="0060195A">
      <w:pPr>
        <w:spacing w:after="120"/>
        <w:jc w:val="center"/>
        <w:rPr>
          <w:rFonts w:ascii="Tahoma" w:hAnsi="Tahoma"/>
          <w:sz w:val="48"/>
          <w:lang w:val="es-ES"/>
        </w:rPr>
      </w:pPr>
    </w:p>
    <w:p w14:paraId="23CE94A9" w14:textId="4729D62F" w:rsidR="005467E6" w:rsidRDefault="005467E6" w:rsidP="005467E6">
      <w:pPr>
        <w:spacing w:after="120"/>
        <w:jc w:val="center"/>
        <w:rPr>
          <w:rFonts w:ascii="Tahoma" w:hAnsi="Tahoma"/>
          <w:sz w:val="48"/>
          <w:lang w:val="es-ES"/>
        </w:rPr>
      </w:pPr>
    </w:p>
    <w:p w14:paraId="7C4CB892" w14:textId="320A4E16" w:rsidR="005467E6" w:rsidRDefault="005467E6" w:rsidP="005467E6">
      <w:pPr>
        <w:spacing w:after="120"/>
        <w:jc w:val="center"/>
        <w:rPr>
          <w:rFonts w:ascii="Tahoma" w:hAnsi="Tahoma"/>
          <w:sz w:val="48"/>
          <w:lang w:val="es-ES"/>
        </w:rPr>
      </w:pPr>
    </w:p>
    <w:p w14:paraId="4114C089" w14:textId="56C92A4C" w:rsidR="00D515D2" w:rsidRPr="005467E6" w:rsidRDefault="005467E6" w:rsidP="005467E6">
      <w:pPr>
        <w:spacing w:after="120"/>
        <w:jc w:val="center"/>
        <w:rPr>
          <w:rFonts w:ascii="Tahoma" w:hAnsi="Tahoma"/>
          <w:sz w:val="36"/>
          <w:lang w:val="es-ES"/>
        </w:rPr>
      </w:pPr>
      <w:r w:rsidRPr="005467E6">
        <w:rPr>
          <w:rFonts w:ascii="Tahoma" w:hAnsi="Tahoma"/>
          <w:sz w:val="36"/>
          <w:lang w:val="es-ES"/>
        </w:rPr>
        <w:t>Chile, 2023</w:t>
      </w:r>
    </w:p>
    <w:p w14:paraId="14847D0E" w14:textId="25943CB9" w:rsidR="00D515D2" w:rsidRPr="003D0CAE" w:rsidRDefault="00200C02" w:rsidP="0067739D">
      <w:pPr>
        <w:ind w:left="708"/>
        <w:rPr>
          <w:rFonts w:ascii="Tahoma" w:hAnsi="Tahoma"/>
          <w:b/>
          <w:sz w:val="48"/>
          <w:lang w:val="es-ES"/>
        </w:rPr>
      </w:pPr>
      <w:r w:rsidRPr="003D0CAE">
        <w:rPr>
          <w:noProof/>
          <w:lang w:val="es-ES"/>
        </w:rPr>
        <w:drawing>
          <wp:anchor distT="0" distB="0" distL="114300" distR="114300" simplePos="0" relativeHeight="251839488" behindDoc="0" locked="0" layoutInCell="1" allowOverlap="1" wp14:anchorId="2A41BAA5" wp14:editId="6DF2FA24">
            <wp:simplePos x="0" y="0"/>
            <wp:positionH relativeFrom="margin">
              <wp:posOffset>-330835</wp:posOffset>
            </wp:positionH>
            <wp:positionV relativeFrom="paragraph">
              <wp:posOffset>451485</wp:posOffset>
            </wp:positionV>
            <wp:extent cx="6146800" cy="788703"/>
            <wp:effectExtent l="0" t="0" r="6350" b="0"/>
            <wp:wrapThrough wrapText="bothSides">
              <wp:wrapPolygon edited="0">
                <wp:start x="0" y="0"/>
                <wp:lineTo x="0" y="20870"/>
                <wp:lineTo x="21555" y="20870"/>
                <wp:lineTo x="21555" y="0"/>
                <wp:lineTo x="0" y="0"/>
              </wp:wrapPolygon>
            </wp:wrapThrough>
            <wp:docPr id="1806655804" name="Imagen 1806655804"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magen que contiene Texto&#10;&#10;Descripción generada automáticamente"/>
                    <pic:cNvPicPr>
                      <a:picLocks noChangeAspect="1" noChangeArrowheads="1"/>
                    </pic:cNvPicPr>
                  </pic:nvPicPr>
                  <pic:blipFill rotWithShape="1">
                    <a:blip r:embed="rId10">
                      <a:extLst>
                        <a:ext uri="{28A0092B-C50C-407E-A947-70E740481C1C}">
                          <a14:useLocalDpi xmlns:a14="http://schemas.microsoft.com/office/drawing/2010/main" val="0"/>
                        </a:ext>
                      </a:extLst>
                    </a:blip>
                    <a:srcRect l="7410" t="87169" r="5296" b="1005"/>
                    <a:stretch/>
                  </pic:blipFill>
                  <pic:spPr bwMode="auto">
                    <a:xfrm>
                      <a:off x="0" y="0"/>
                      <a:ext cx="6180470" cy="79302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B5F909" w14:textId="082C465E" w:rsidR="00D46221" w:rsidRPr="003D0CAE" w:rsidRDefault="00197DFA" w:rsidP="00197DFA">
      <w:pPr>
        <w:tabs>
          <w:tab w:val="left" w:pos="4080"/>
        </w:tabs>
        <w:rPr>
          <w:rFonts w:ascii="Tahoma" w:hAnsi="Tahoma"/>
          <w:b/>
          <w:sz w:val="48"/>
          <w:lang w:val="es-ES"/>
        </w:rPr>
      </w:pPr>
      <w:r>
        <w:rPr>
          <w:rFonts w:ascii="Tahoma" w:hAnsi="Tahoma"/>
          <w:b/>
          <w:sz w:val="48"/>
          <w:lang w:val="es-ES"/>
        </w:rPr>
        <w:lastRenderedPageBreak/>
        <w:tab/>
      </w:r>
    </w:p>
    <w:p w14:paraId="7936ED92" w14:textId="77777777" w:rsidR="00D46221" w:rsidRPr="003D0CAE" w:rsidRDefault="00D46221" w:rsidP="00D46221">
      <w:pPr>
        <w:ind w:firstLine="708"/>
        <w:rPr>
          <w:rFonts w:ascii="Tahoma" w:hAnsi="Tahoma"/>
          <w:b/>
          <w:lang w:val="es-ES"/>
        </w:rPr>
      </w:pPr>
    </w:p>
    <w:p w14:paraId="4B44F78B" w14:textId="77777777" w:rsidR="00D46221" w:rsidRPr="003D0CAE" w:rsidRDefault="00D46221" w:rsidP="00D46221">
      <w:pPr>
        <w:ind w:firstLine="708"/>
        <w:rPr>
          <w:rFonts w:ascii="Tahoma" w:hAnsi="Tahoma"/>
          <w:b/>
          <w:lang w:val="es-ES"/>
        </w:rPr>
      </w:pPr>
    </w:p>
    <w:p w14:paraId="2FD972ED" w14:textId="77777777" w:rsidR="00D46221" w:rsidRPr="003D0CAE" w:rsidRDefault="00D46221" w:rsidP="00D46221">
      <w:pPr>
        <w:ind w:firstLine="708"/>
        <w:rPr>
          <w:rFonts w:ascii="Tahoma" w:hAnsi="Tahoma"/>
          <w:b/>
          <w:lang w:val="es-ES"/>
        </w:rPr>
      </w:pPr>
    </w:p>
    <w:p w14:paraId="52ABB167" w14:textId="77777777" w:rsidR="00D46221" w:rsidRPr="003D0CAE" w:rsidRDefault="00D46221" w:rsidP="00D46221">
      <w:pPr>
        <w:jc w:val="center"/>
        <w:rPr>
          <w:rFonts w:ascii="Tahoma" w:hAnsi="Tahoma"/>
          <w:b/>
          <w:bCs/>
          <w:lang w:val="es-ES"/>
        </w:rPr>
      </w:pPr>
    </w:p>
    <w:p w14:paraId="1FC1943C" w14:textId="77777777" w:rsidR="00D46221" w:rsidRPr="003D0CAE" w:rsidRDefault="00D46221" w:rsidP="00D46221">
      <w:pPr>
        <w:jc w:val="center"/>
        <w:rPr>
          <w:rFonts w:ascii="Tahoma" w:hAnsi="Tahoma"/>
          <w:b/>
          <w:bCs/>
          <w:lang w:val="es-ES"/>
        </w:rPr>
      </w:pPr>
    </w:p>
    <w:p w14:paraId="60609723" w14:textId="77777777" w:rsidR="00D46221" w:rsidRPr="003D0CAE" w:rsidRDefault="00D46221" w:rsidP="00D46221">
      <w:pPr>
        <w:jc w:val="center"/>
        <w:rPr>
          <w:rFonts w:ascii="Tahoma" w:hAnsi="Tahoma"/>
          <w:b/>
          <w:bCs/>
          <w:lang w:val="es-ES"/>
        </w:rPr>
      </w:pPr>
    </w:p>
    <w:p w14:paraId="749315A5" w14:textId="77777777" w:rsidR="00D46221" w:rsidRPr="003D0CAE" w:rsidRDefault="00D46221" w:rsidP="00D46221">
      <w:pPr>
        <w:jc w:val="center"/>
        <w:rPr>
          <w:rFonts w:ascii="Tahoma" w:hAnsi="Tahoma"/>
          <w:b/>
          <w:bCs/>
          <w:lang w:val="es-ES"/>
        </w:rPr>
      </w:pPr>
    </w:p>
    <w:p w14:paraId="49B2456A" w14:textId="77777777" w:rsidR="00D46221" w:rsidRPr="003D0CAE" w:rsidRDefault="00D46221" w:rsidP="00D46221">
      <w:pPr>
        <w:jc w:val="center"/>
        <w:rPr>
          <w:rFonts w:ascii="Tahoma" w:hAnsi="Tahoma"/>
          <w:b/>
          <w:bCs/>
          <w:lang w:val="es-ES"/>
        </w:rPr>
      </w:pPr>
    </w:p>
    <w:p w14:paraId="571DD1B1" w14:textId="77777777" w:rsidR="00D46221" w:rsidRPr="003D0CAE" w:rsidRDefault="00D46221" w:rsidP="00D46221">
      <w:pPr>
        <w:jc w:val="center"/>
        <w:rPr>
          <w:rFonts w:ascii="Tahoma" w:hAnsi="Tahoma"/>
          <w:b/>
          <w:bCs/>
          <w:lang w:val="es-ES"/>
        </w:rPr>
      </w:pPr>
    </w:p>
    <w:p w14:paraId="2E025981" w14:textId="77777777" w:rsidR="00D46221" w:rsidRPr="003D0CAE" w:rsidRDefault="00D46221" w:rsidP="00D46221">
      <w:pPr>
        <w:jc w:val="center"/>
        <w:rPr>
          <w:rFonts w:ascii="Tahoma" w:hAnsi="Tahoma"/>
          <w:b/>
          <w:bCs/>
          <w:lang w:val="es-ES"/>
        </w:rPr>
      </w:pPr>
    </w:p>
    <w:p w14:paraId="21959441" w14:textId="17E65E0F" w:rsidR="0015738B" w:rsidRPr="003D0CAE" w:rsidRDefault="0015738B" w:rsidP="0015738B">
      <w:pPr>
        <w:rPr>
          <w:rFonts w:ascii="Tahoma" w:hAnsi="Tahoma"/>
          <w:b/>
          <w:bCs/>
          <w:lang w:val="es-ES"/>
        </w:rPr>
      </w:pPr>
    </w:p>
    <w:p w14:paraId="69F13E3F" w14:textId="05A17CE4" w:rsidR="00D46221" w:rsidRPr="003D0CAE" w:rsidRDefault="00D46221" w:rsidP="00D46221">
      <w:pPr>
        <w:rPr>
          <w:rFonts w:ascii="Tahoma" w:hAnsi="Tahoma"/>
          <w:b/>
          <w:bCs/>
          <w:lang w:val="es-ES"/>
        </w:rPr>
      </w:pPr>
      <w:r w:rsidRPr="003D0CAE">
        <w:rPr>
          <w:rFonts w:ascii="Tahoma" w:hAnsi="Tahoma"/>
          <w:b/>
          <w:sz w:val="28"/>
          <w:lang w:val="es-ES"/>
        </w:rPr>
        <w:t>OBJETIVOS DE APRENDIZAJE</w:t>
      </w:r>
    </w:p>
    <w:p w14:paraId="66EDD9F1" w14:textId="77777777" w:rsidR="00D46221" w:rsidRPr="003D0CAE" w:rsidRDefault="00D46221" w:rsidP="00D46221">
      <w:pPr>
        <w:rPr>
          <w:rFonts w:ascii="Tahoma" w:hAnsi="Tahoma"/>
          <w:b/>
          <w:sz w:val="28"/>
          <w:lang w:val="es-ES"/>
        </w:rPr>
      </w:pPr>
    </w:p>
    <w:p w14:paraId="6E4C22B7" w14:textId="698D1A8D" w:rsidR="00B55674" w:rsidRPr="00BC000D" w:rsidRDefault="00591ED5" w:rsidP="00B55674">
      <w:pPr>
        <w:shd w:val="clear" w:color="auto" w:fill="FFFFFF"/>
        <w:jc w:val="both"/>
        <w:rPr>
          <w:rFonts w:ascii="Tahoma" w:hAnsi="Tahoma"/>
        </w:rPr>
      </w:pPr>
      <w:r w:rsidRPr="00BC000D">
        <w:rPr>
          <w:rFonts w:ascii="Tahoma" w:hAnsi="Tahoma" w:cs="Tahoma"/>
          <w:color w:val="222222"/>
        </w:rPr>
        <w:t xml:space="preserve">Las Tareas Matemáticas con Responsabilidad Cultural (TMRC) que en este material se desarrollan, se asocian a ciertos Objetivos de Aprendizajes del currículo de Matemática en el marco del eje de </w:t>
      </w:r>
      <w:r w:rsidR="00C357BC" w:rsidRPr="00BC000D">
        <w:rPr>
          <w:rFonts w:ascii="Tahoma" w:hAnsi="Tahoma" w:cs="Tahoma"/>
          <w:color w:val="222222"/>
        </w:rPr>
        <w:t>Geometría</w:t>
      </w:r>
      <w:r w:rsidR="009B5A1B" w:rsidRPr="00BC000D">
        <w:rPr>
          <w:rFonts w:ascii="Tahoma" w:hAnsi="Tahoma" w:cs="Tahoma"/>
          <w:color w:val="222222"/>
        </w:rPr>
        <w:t xml:space="preserve"> 3D</w:t>
      </w:r>
      <w:r w:rsidRPr="00BC000D">
        <w:rPr>
          <w:rFonts w:ascii="Tahoma" w:hAnsi="Tahoma" w:cs="Tahoma"/>
          <w:color w:val="222222"/>
        </w:rPr>
        <w:t xml:space="preserve"> del plan diferenciado de 3ro y 4to año de Enseñanza Media</w:t>
      </w:r>
      <w:r w:rsidR="00C357BC" w:rsidRPr="00BC000D">
        <w:rPr>
          <w:rFonts w:ascii="Tahoma" w:hAnsi="Tahoma" w:cs="Tahoma"/>
          <w:color w:val="222222"/>
        </w:rPr>
        <w:t>.</w:t>
      </w:r>
    </w:p>
    <w:p w14:paraId="7F2536FC" w14:textId="2A8A6EC2" w:rsidR="006E7FE7" w:rsidRPr="00BC000D" w:rsidRDefault="006E7FE7" w:rsidP="006E7FE7">
      <w:pPr>
        <w:spacing w:after="120"/>
        <w:jc w:val="both"/>
        <w:rPr>
          <w:rFonts w:ascii="Tahoma" w:hAnsi="Tahoma"/>
          <w:lang w:val="es-ES"/>
        </w:rPr>
      </w:pPr>
      <w:r w:rsidRPr="00BC000D">
        <w:rPr>
          <w:rFonts w:ascii="Tahoma" w:hAnsi="Tahoma"/>
          <w:lang w:val="es-ES"/>
        </w:rPr>
        <w:t>Esta selección se asocia directamente a un diálogo permanente entre la tecnología del artefacto en su práctica cotidiana y sus posibilidades de actualización con pertinencia al medio sociocultural desde donde emerge, desde aquí, se procede a reconocer su potencial desde la matemática académica y generar los vínculos que en las Tabla 1: Objetivos de aprendizaje de la TMRC y Tabla 2: Acción matemática a realizar, podemos observar.</w:t>
      </w:r>
    </w:p>
    <w:p w14:paraId="51BB6B0A" w14:textId="77777777" w:rsidR="006E7FE7" w:rsidRPr="00BC000D" w:rsidRDefault="006E7FE7" w:rsidP="006E7FE7">
      <w:pPr>
        <w:spacing w:after="120"/>
        <w:jc w:val="both"/>
        <w:rPr>
          <w:rFonts w:ascii="Tahoma" w:hAnsi="Tahoma"/>
          <w:lang w:val="es-ES"/>
        </w:rPr>
      </w:pPr>
    </w:p>
    <w:p w14:paraId="1E064476" w14:textId="77777777" w:rsidR="006E7FE7" w:rsidRDefault="006E7FE7" w:rsidP="006E7FE7">
      <w:pPr>
        <w:spacing w:after="120"/>
        <w:jc w:val="both"/>
        <w:rPr>
          <w:rFonts w:ascii="Tahoma" w:hAnsi="Tahoma"/>
          <w:lang w:val="es-ES"/>
        </w:rPr>
      </w:pPr>
      <w:r w:rsidRPr="00BC000D">
        <w:rPr>
          <w:rFonts w:ascii="Tahoma" w:hAnsi="Tahoma"/>
          <w:lang w:val="es-ES"/>
        </w:rPr>
        <w:t>Se debe considerar que los objetivos de aprendizaje con responsabilidad cultural que este conjunto de actividades pretende desarrollar, se enmarcan en una sesión de clases de 90 minutos de duración, donde utilizan los objetivos de aprendizaje del currículo de matemática (seleccionados en la Tabla 1) para alcanzar el objetivo planteado para cada sesión.</w:t>
      </w:r>
    </w:p>
    <w:p w14:paraId="054D3CE1" w14:textId="77777777" w:rsidR="006E7FE7" w:rsidRPr="006E7FE7" w:rsidRDefault="006E7FE7" w:rsidP="00591ED5">
      <w:pPr>
        <w:shd w:val="clear" w:color="auto" w:fill="FFFFFF"/>
        <w:jc w:val="both"/>
        <w:rPr>
          <w:rFonts w:ascii="Tahoma" w:hAnsi="Tahoma" w:cs="Tahoma"/>
          <w:color w:val="222222"/>
          <w:lang w:val="es-ES"/>
        </w:rPr>
      </w:pPr>
    </w:p>
    <w:p w14:paraId="6399F5F5" w14:textId="77777777" w:rsidR="00D46221" w:rsidRPr="00591ED5" w:rsidRDefault="00D46221" w:rsidP="00D46221">
      <w:pPr>
        <w:spacing w:after="120"/>
        <w:jc w:val="both"/>
        <w:rPr>
          <w:rFonts w:ascii="Tahoma" w:hAnsi="Tahoma"/>
        </w:rPr>
      </w:pPr>
    </w:p>
    <w:p w14:paraId="247DA627" w14:textId="77777777" w:rsidR="00D46221" w:rsidRPr="003D0CAE" w:rsidRDefault="00D46221" w:rsidP="00D46221">
      <w:pPr>
        <w:spacing w:after="120"/>
        <w:jc w:val="both"/>
        <w:rPr>
          <w:rFonts w:ascii="Tahoma" w:hAnsi="Tahoma"/>
          <w:lang w:val="es-ES"/>
        </w:rPr>
      </w:pPr>
    </w:p>
    <w:p w14:paraId="035BDA19" w14:textId="28789CB4" w:rsidR="00D46221" w:rsidRDefault="00D46221" w:rsidP="00D46221">
      <w:pPr>
        <w:rPr>
          <w:rFonts w:ascii="Tahoma" w:hAnsi="Tahoma"/>
          <w:b/>
          <w:sz w:val="28"/>
          <w:lang w:val="es-ES"/>
        </w:rPr>
      </w:pPr>
    </w:p>
    <w:p w14:paraId="14C40E61" w14:textId="77777777" w:rsidR="00591ED5" w:rsidRDefault="00591ED5" w:rsidP="00D46221">
      <w:pPr>
        <w:rPr>
          <w:rFonts w:ascii="Tahoma" w:hAnsi="Tahoma"/>
          <w:b/>
          <w:sz w:val="28"/>
          <w:lang w:val="es-ES"/>
        </w:rPr>
      </w:pPr>
    </w:p>
    <w:p w14:paraId="7FD7CA04" w14:textId="77777777" w:rsidR="00591ED5" w:rsidRPr="003D0CAE" w:rsidRDefault="00591ED5" w:rsidP="00D46221">
      <w:pPr>
        <w:rPr>
          <w:rFonts w:ascii="Tahoma" w:hAnsi="Tahoma"/>
          <w:b/>
          <w:sz w:val="28"/>
          <w:lang w:val="es-ES"/>
        </w:rPr>
      </w:pPr>
    </w:p>
    <w:p w14:paraId="75CA9FD6" w14:textId="77777777" w:rsidR="00D46221" w:rsidRDefault="00D46221" w:rsidP="00D46221">
      <w:pPr>
        <w:rPr>
          <w:rFonts w:ascii="Tahoma" w:hAnsi="Tahoma"/>
          <w:b/>
          <w:bCs/>
          <w:color w:val="000000" w:themeColor="text1"/>
          <w:lang w:val="es-ES"/>
        </w:rPr>
      </w:pPr>
    </w:p>
    <w:p w14:paraId="712D5155" w14:textId="77777777" w:rsidR="00197DFA" w:rsidRDefault="00197DFA" w:rsidP="00D46221">
      <w:pPr>
        <w:rPr>
          <w:rFonts w:ascii="Tahoma" w:hAnsi="Tahoma"/>
          <w:b/>
          <w:bCs/>
          <w:color w:val="000000" w:themeColor="text1"/>
          <w:lang w:val="es-ES"/>
        </w:rPr>
      </w:pPr>
    </w:p>
    <w:p w14:paraId="01868B3F" w14:textId="77777777" w:rsidR="00197DFA" w:rsidRPr="003D0CAE" w:rsidRDefault="00197DFA" w:rsidP="00D46221">
      <w:pPr>
        <w:rPr>
          <w:rFonts w:ascii="Tahoma" w:hAnsi="Tahoma"/>
          <w:b/>
          <w:bCs/>
          <w:color w:val="000000" w:themeColor="text1"/>
          <w:lang w:val="es-ES"/>
        </w:rPr>
      </w:pPr>
    </w:p>
    <w:p w14:paraId="21F83327" w14:textId="48C8175C" w:rsidR="00591ED5" w:rsidRDefault="00591ED5">
      <w:pPr>
        <w:rPr>
          <w:rFonts w:ascii="Tahoma" w:eastAsiaTheme="majorEastAsia" w:hAnsi="Tahoma" w:cs="Tahoma"/>
          <w:b/>
          <w:bCs/>
          <w:color w:val="000000" w:themeColor="text1"/>
          <w:lang w:val="es-ES"/>
        </w:rPr>
      </w:pPr>
      <w:bookmarkStart w:id="0" w:name="_Toc133793441"/>
    </w:p>
    <w:p w14:paraId="2A6C7A33" w14:textId="77777777" w:rsidR="00591ED5" w:rsidRDefault="00591ED5" w:rsidP="0015738B">
      <w:pPr>
        <w:pStyle w:val="Ttulo3"/>
        <w:rPr>
          <w:rFonts w:ascii="Tahoma" w:hAnsi="Tahoma" w:cs="Tahoma"/>
          <w:b/>
          <w:bCs/>
          <w:color w:val="000000" w:themeColor="text1"/>
          <w:lang w:val="es-ES"/>
        </w:rPr>
      </w:pPr>
    </w:p>
    <w:p w14:paraId="7962BBC4" w14:textId="49CF2287" w:rsidR="00D46221" w:rsidRPr="003D0CAE" w:rsidRDefault="00D46221" w:rsidP="0015738B">
      <w:pPr>
        <w:pStyle w:val="Ttulo3"/>
        <w:rPr>
          <w:rFonts w:ascii="Tahoma" w:hAnsi="Tahoma" w:cs="Tahoma"/>
          <w:b/>
          <w:bCs/>
          <w:color w:val="000000" w:themeColor="text1"/>
          <w:lang w:val="es-ES"/>
        </w:rPr>
      </w:pPr>
      <w:r w:rsidRPr="003D0CAE">
        <w:rPr>
          <w:rFonts w:ascii="Tahoma" w:hAnsi="Tahoma" w:cs="Tahoma"/>
          <w:b/>
          <w:bCs/>
          <w:color w:val="000000" w:themeColor="text1"/>
          <w:lang w:val="es-ES"/>
        </w:rPr>
        <w:t>TABLA 1: Objetivos de aprendizaje de la TMRC</w:t>
      </w:r>
      <w:bookmarkEnd w:id="0"/>
    </w:p>
    <w:p w14:paraId="5BCA451D" w14:textId="77777777" w:rsidR="00D46221" w:rsidRPr="003D0CAE" w:rsidRDefault="00D46221" w:rsidP="00D46221">
      <w:pPr>
        <w:rPr>
          <w:rFonts w:ascii="Tahoma" w:hAnsi="Tahoma"/>
          <w:lang w:val="es-ES"/>
        </w:rPr>
      </w:pPr>
    </w:p>
    <w:tbl>
      <w:tblPr>
        <w:tblStyle w:val="Tablaconcuadrcula"/>
        <w:tblW w:w="5000" w:type="pct"/>
        <w:tblLook w:val="04A0" w:firstRow="1" w:lastRow="0" w:firstColumn="1" w:lastColumn="0" w:noHBand="0" w:noVBand="1"/>
      </w:tblPr>
      <w:tblGrid>
        <w:gridCol w:w="863"/>
        <w:gridCol w:w="4538"/>
        <w:gridCol w:w="3427"/>
      </w:tblGrid>
      <w:tr w:rsidR="00554920" w:rsidRPr="00A02367" w14:paraId="48159EBD" w14:textId="77777777" w:rsidTr="003D2F21">
        <w:trPr>
          <w:trHeight w:val="435"/>
        </w:trPr>
        <w:tc>
          <w:tcPr>
            <w:tcW w:w="5000" w:type="pct"/>
            <w:gridSpan w:val="3"/>
            <w:shd w:val="clear" w:color="auto" w:fill="D9D9D9" w:themeFill="background1" w:themeFillShade="D9"/>
          </w:tcPr>
          <w:p w14:paraId="285B0D2F" w14:textId="77777777" w:rsidR="00554920" w:rsidRPr="00A02367" w:rsidRDefault="00554920" w:rsidP="003D2F21">
            <w:pPr>
              <w:spacing w:before="120" w:after="120"/>
              <w:jc w:val="center"/>
              <w:rPr>
                <w:rFonts w:ascii="Tahoma" w:hAnsi="Tahoma"/>
                <w:b/>
                <w:bCs/>
                <w:lang w:val="es-ES"/>
              </w:rPr>
            </w:pPr>
            <w:r w:rsidRPr="00A02367">
              <w:rPr>
                <w:rFonts w:ascii="Tahoma" w:hAnsi="Tahoma"/>
                <w:b/>
                <w:bCs/>
                <w:lang w:val="es-ES"/>
              </w:rPr>
              <w:t>OBJETIVOS DE APRENDIZAJE</w:t>
            </w:r>
          </w:p>
        </w:tc>
      </w:tr>
      <w:tr w:rsidR="00554920" w:rsidRPr="00A02367" w14:paraId="2B08D35B" w14:textId="77777777" w:rsidTr="00554920">
        <w:trPr>
          <w:trHeight w:val="629"/>
        </w:trPr>
        <w:tc>
          <w:tcPr>
            <w:tcW w:w="489" w:type="pct"/>
            <w:shd w:val="clear" w:color="auto" w:fill="D9D9D9" w:themeFill="background1" w:themeFillShade="D9"/>
            <w:vAlign w:val="center"/>
          </w:tcPr>
          <w:p w14:paraId="00778A43" w14:textId="77777777" w:rsidR="00554920" w:rsidRPr="00A02367" w:rsidRDefault="00554920" w:rsidP="003D2F21">
            <w:pPr>
              <w:jc w:val="both"/>
              <w:rPr>
                <w:rFonts w:ascii="Tahoma" w:hAnsi="Tahoma"/>
                <w:b/>
                <w:bCs/>
                <w:lang w:val="es-ES"/>
              </w:rPr>
            </w:pPr>
            <w:r w:rsidRPr="00A02367">
              <w:rPr>
                <w:rFonts w:ascii="Tahoma" w:hAnsi="Tahoma"/>
                <w:b/>
                <w:bCs/>
                <w:lang w:val="es-ES"/>
              </w:rPr>
              <w:t>Nivel</w:t>
            </w:r>
          </w:p>
        </w:tc>
        <w:tc>
          <w:tcPr>
            <w:tcW w:w="2570" w:type="pct"/>
            <w:shd w:val="clear" w:color="auto" w:fill="D9D9D9" w:themeFill="background1" w:themeFillShade="D9"/>
            <w:vAlign w:val="center"/>
          </w:tcPr>
          <w:p w14:paraId="04FFD867" w14:textId="77777777" w:rsidR="00554920" w:rsidRPr="00A02367" w:rsidRDefault="00554920" w:rsidP="003D2F21">
            <w:pPr>
              <w:spacing w:before="120" w:after="120"/>
              <w:jc w:val="both"/>
              <w:rPr>
                <w:rFonts w:ascii="Tahoma" w:hAnsi="Tahoma"/>
                <w:b/>
                <w:bCs/>
                <w:i/>
                <w:iCs/>
              </w:rPr>
            </w:pPr>
            <w:r w:rsidRPr="00A02367">
              <w:rPr>
                <w:rFonts w:ascii="Tahoma" w:hAnsi="Tahoma"/>
                <w:b/>
                <w:bCs/>
                <w:lang w:val="es-ES"/>
              </w:rPr>
              <w:t xml:space="preserve">CURRICULAR </w:t>
            </w:r>
            <w:r w:rsidRPr="00A02367">
              <w:rPr>
                <w:rFonts w:ascii="Tahoma" w:hAnsi="Tahoma"/>
                <w:b/>
                <w:bCs/>
                <w:i/>
                <w:iCs/>
              </w:rPr>
              <w:t>Eje de Geometría 3D</w:t>
            </w:r>
          </w:p>
        </w:tc>
        <w:tc>
          <w:tcPr>
            <w:tcW w:w="1941" w:type="pct"/>
            <w:shd w:val="clear" w:color="auto" w:fill="D9D9D9" w:themeFill="background1" w:themeFillShade="D9"/>
            <w:vAlign w:val="center"/>
          </w:tcPr>
          <w:p w14:paraId="661D9366" w14:textId="77777777" w:rsidR="00554920" w:rsidRPr="00A02367" w:rsidRDefault="00554920" w:rsidP="003D2F21">
            <w:pPr>
              <w:jc w:val="both"/>
              <w:rPr>
                <w:rFonts w:ascii="Tahoma" w:hAnsi="Tahoma"/>
                <w:lang w:val="es-ES"/>
              </w:rPr>
            </w:pPr>
          </w:p>
          <w:p w14:paraId="17ACAD4C" w14:textId="77777777" w:rsidR="00554920" w:rsidRPr="00A02367" w:rsidRDefault="00554920" w:rsidP="003D2F21">
            <w:pPr>
              <w:rPr>
                <w:rFonts w:ascii="Tahoma" w:hAnsi="Tahoma"/>
                <w:b/>
                <w:bCs/>
                <w:lang w:val="es-ES"/>
              </w:rPr>
            </w:pPr>
            <w:r w:rsidRPr="00A02367">
              <w:rPr>
                <w:rFonts w:ascii="Tahoma" w:hAnsi="Tahoma"/>
                <w:b/>
                <w:bCs/>
                <w:lang w:val="es-ES"/>
              </w:rPr>
              <w:t>CON RESPONSABILIDAD CULTURAL</w:t>
            </w:r>
          </w:p>
          <w:p w14:paraId="5680ECCA" w14:textId="77777777" w:rsidR="00554920" w:rsidRPr="00A02367" w:rsidRDefault="00554920" w:rsidP="003D2F21">
            <w:pPr>
              <w:jc w:val="both"/>
              <w:rPr>
                <w:rFonts w:ascii="Tahoma" w:hAnsi="Tahoma"/>
                <w:lang w:val="es-ES"/>
              </w:rPr>
            </w:pPr>
          </w:p>
        </w:tc>
      </w:tr>
      <w:tr w:rsidR="00554920" w:rsidRPr="00A02367" w14:paraId="0594C444" w14:textId="77777777" w:rsidTr="00A02367">
        <w:trPr>
          <w:trHeight w:val="1859"/>
        </w:trPr>
        <w:tc>
          <w:tcPr>
            <w:tcW w:w="489" w:type="pct"/>
            <w:vMerge w:val="restart"/>
            <w:vAlign w:val="center"/>
          </w:tcPr>
          <w:p w14:paraId="0CA118F6" w14:textId="77777777" w:rsidR="00554920" w:rsidRPr="00A02367" w:rsidRDefault="00554920" w:rsidP="003D2F21">
            <w:pPr>
              <w:rPr>
                <w:rFonts w:ascii="Tahoma" w:hAnsi="Tahoma"/>
                <w:lang w:val="es-ES"/>
              </w:rPr>
            </w:pPr>
            <w:r w:rsidRPr="00A02367">
              <w:rPr>
                <w:rFonts w:ascii="Tahoma" w:hAnsi="Tahoma"/>
                <w:lang w:val="es-ES"/>
              </w:rPr>
              <w:t>3ero y 4to medio</w:t>
            </w:r>
          </w:p>
        </w:tc>
        <w:tc>
          <w:tcPr>
            <w:tcW w:w="2570" w:type="pct"/>
            <w:vAlign w:val="center"/>
          </w:tcPr>
          <w:p w14:paraId="1B47531C" w14:textId="77777777" w:rsidR="00554920" w:rsidRPr="00A02367" w:rsidRDefault="00554920" w:rsidP="00554920">
            <w:pPr>
              <w:spacing w:after="120"/>
              <w:jc w:val="both"/>
              <w:rPr>
                <w:rFonts w:ascii="Tahoma" w:hAnsi="Tahoma"/>
                <w:sz w:val="22"/>
              </w:rPr>
            </w:pPr>
            <w:r w:rsidRPr="00A02367">
              <w:rPr>
                <w:rFonts w:ascii="Tahoma" w:hAnsi="Tahoma"/>
                <w:b/>
                <w:bCs/>
                <w:sz w:val="22"/>
              </w:rPr>
              <w:t xml:space="preserve">OA_2: </w:t>
            </w:r>
            <w:r w:rsidRPr="00A02367">
              <w:rPr>
                <w:rFonts w:ascii="Tahoma" w:hAnsi="Tahoma"/>
                <w:sz w:val="22"/>
              </w:rPr>
              <w:t>Resolver problemas que involucren puntos, rectas y planos en el espacio 3D, haciendo uso de vectores e incluyendo representaciones digitales.</w:t>
            </w:r>
          </w:p>
        </w:tc>
        <w:tc>
          <w:tcPr>
            <w:tcW w:w="1941" w:type="pct"/>
            <w:vMerge w:val="restart"/>
            <w:shd w:val="clear" w:color="auto" w:fill="auto"/>
            <w:vAlign w:val="center"/>
          </w:tcPr>
          <w:p w14:paraId="1A4C266D" w14:textId="77777777" w:rsidR="00554920" w:rsidRPr="00A02367" w:rsidRDefault="00554920" w:rsidP="003D2F21">
            <w:pPr>
              <w:rPr>
                <w:rFonts w:ascii="Tahoma" w:hAnsi="Tahoma"/>
                <w:b/>
                <w:sz w:val="28"/>
                <w:lang w:val="es-ES"/>
              </w:rPr>
            </w:pPr>
          </w:p>
          <w:p w14:paraId="766AE17C" w14:textId="77777777" w:rsidR="00554920" w:rsidRPr="00A02367" w:rsidRDefault="00554920" w:rsidP="003D2F21">
            <w:pPr>
              <w:rPr>
                <w:rFonts w:ascii="Tahoma" w:hAnsi="Tahoma"/>
                <w:sz w:val="28"/>
                <w:lang w:val="es-ES"/>
              </w:rPr>
            </w:pPr>
            <w:r w:rsidRPr="00A02367">
              <w:rPr>
                <w:rFonts w:ascii="Tahoma" w:hAnsi="Tahoma"/>
                <w:b/>
                <w:sz w:val="28"/>
                <w:lang w:val="es-ES"/>
              </w:rPr>
              <w:t xml:space="preserve">Reconstruir </w:t>
            </w:r>
            <w:r w:rsidRPr="00A02367">
              <w:rPr>
                <w:rFonts w:ascii="Tahoma" w:hAnsi="Tahoma"/>
                <w:bCs/>
                <w:sz w:val="28"/>
                <w:lang w:val="es-ES"/>
              </w:rPr>
              <w:t xml:space="preserve">el </w:t>
            </w:r>
            <w:r w:rsidRPr="00A02367">
              <w:rPr>
                <w:rFonts w:ascii="Tahoma" w:hAnsi="Tahoma"/>
                <w:bCs/>
                <w:i/>
                <w:sz w:val="28"/>
                <w:lang w:val="es-ES"/>
              </w:rPr>
              <w:t>ñimin</w:t>
            </w:r>
            <w:r w:rsidRPr="00A02367">
              <w:rPr>
                <w:rFonts w:ascii="Tahoma" w:hAnsi="Tahoma"/>
                <w:bCs/>
                <w:sz w:val="28"/>
                <w:lang w:val="es-ES"/>
              </w:rPr>
              <w:t xml:space="preserve"> de grecas en el tejido a </w:t>
            </w:r>
            <w:r w:rsidRPr="00A02367">
              <w:rPr>
                <w:rFonts w:ascii="Tahoma" w:hAnsi="Tahoma"/>
                <w:bCs/>
                <w:iCs/>
                <w:sz w:val="28"/>
                <w:lang w:val="es-ES"/>
              </w:rPr>
              <w:t>telar,</w:t>
            </w:r>
            <w:r w:rsidRPr="00A02367">
              <w:rPr>
                <w:rFonts w:ascii="Tahoma" w:hAnsi="Tahoma"/>
                <w:bCs/>
                <w:i/>
                <w:iCs/>
                <w:sz w:val="28"/>
                <w:lang w:val="es-ES"/>
              </w:rPr>
              <w:t xml:space="preserve"> </w:t>
            </w:r>
            <w:r w:rsidRPr="00A02367">
              <w:rPr>
                <w:rFonts w:ascii="Tahoma" w:hAnsi="Tahoma"/>
                <w:bCs/>
                <w:sz w:val="28"/>
                <w:lang w:val="es-ES"/>
              </w:rPr>
              <w:t>identificando relaciones geométricas entre figuras 3D y 2D, visualizando vistas, cortes y proyecciones.</w:t>
            </w:r>
          </w:p>
          <w:p w14:paraId="1165B31B" w14:textId="184C3239" w:rsidR="00554920" w:rsidRPr="00A02367" w:rsidRDefault="00554920" w:rsidP="003D2F21">
            <w:pPr>
              <w:rPr>
                <w:rFonts w:ascii="Tahoma" w:hAnsi="Tahoma"/>
                <w:lang w:val="es-ES"/>
              </w:rPr>
            </w:pPr>
            <w:r w:rsidRPr="00A02367">
              <w:rPr>
                <w:rFonts w:ascii="Tahoma" w:hAnsi="Tahoma"/>
                <w:lang w:val="es-ES"/>
              </w:rPr>
              <w:t xml:space="preserve"> </w:t>
            </w:r>
          </w:p>
        </w:tc>
      </w:tr>
      <w:tr w:rsidR="00554920" w:rsidRPr="00A02367" w14:paraId="1D3AD856" w14:textId="77777777" w:rsidTr="00A02367">
        <w:trPr>
          <w:trHeight w:val="182"/>
        </w:trPr>
        <w:tc>
          <w:tcPr>
            <w:tcW w:w="489" w:type="pct"/>
            <w:vMerge/>
            <w:vAlign w:val="center"/>
          </w:tcPr>
          <w:p w14:paraId="373A13AF" w14:textId="77777777" w:rsidR="00554920" w:rsidRPr="00A02367" w:rsidRDefault="00554920" w:rsidP="003D2F21">
            <w:pPr>
              <w:rPr>
                <w:rFonts w:ascii="Tahoma" w:hAnsi="Tahoma"/>
                <w:lang w:val="es-ES"/>
              </w:rPr>
            </w:pPr>
          </w:p>
        </w:tc>
        <w:tc>
          <w:tcPr>
            <w:tcW w:w="2570" w:type="pct"/>
            <w:vAlign w:val="center"/>
          </w:tcPr>
          <w:p w14:paraId="4A11F624" w14:textId="77777777" w:rsidR="00554920" w:rsidRPr="00A02367" w:rsidRDefault="00554920" w:rsidP="00554920">
            <w:pPr>
              <w:jc w:val="both"/>
              <w:rPr>
                <w:rFonts w:ascii="Tahoma" w:hAnsi="Tahoma"/>
                <w:sz w:val="22"/>
              </w:rPr>
            </w:pPr>
            <w:r w:rsidRPr="00A02367">
              <w:rPr>
                <w:rFonts w:ascii="Tahoma" w:hAnsi="Tahoma"/>
                <w:b/>
                <w:bCs/>
                <w:sz w:val="22"/>
              </w:rPr>
              <w:t xml:space="preserve">OA_3: </w:t>
            </w:r>
            <w:r w:rsidRPr="00A02367">
              <w:rPr>
                <w:rFonts w:ascii="Tahoma" w:hAnsi="Tahoma"/>
                <w:sz w:val="22"/>
              </w:rPr>
              <w:t>Resolver problemas que involucren relaciones entre figuras 3D y 2D en las que intervengan vistas, cortes, proyecciones en el plano o la inscripción de figuras 3D en otras figuras tridimensionales.</w:t>
            </w:r>
          </w:p>
        </w:tc>
        <w:tc>
          <w:tcPr>
            <w:tcW w:w="1941" w:type="pct"/>
            <w:vMerge/>
            <w:shd w:val="clear" w:color="auto" w:fill="auto"/>
            <w:vAlign w:val="center"/>
          </w:tcPr>
          <w:p w14:paraId="2E1CAD8D" w14:textId="77777777" w:rsidR="00554920" w:rsidRPr="00A02367" w:rsidRDefault="00554920" w:rsidP="003D2F21">
            <w:pPr>
              <w:rPr>
                <w:rFonts w:ascii="Tahoma" w:hAnsi="Tahoma"/>
                <w:sz w:val="28"/>
                <w:lang w:val="es-ES"/>
              </w:rPr>
            </w:pPr>
          </w:p>
        </w:tc>
      </w:tr>
      <w:tr w:rsidR="00554920" w:rsidRPr="00A02367" w14:paraId="42F3B213" w14:textId="77777777" w:rsidTr="00554920">
        <w:trPr>
          <w:trHeight w:val="182"/>
        </w:trPr>
        <w:tc>
          <w:tcPr>
            <w:tcW w:w="489" w:type="pct"/>
            <w:vMerge w:val="restart"/>
            <w:vAlign w:val="center"/>
          </w:tcPr>
          <w:p w14:paraId="758A141C" w14:textId="77777777" w:rsidR="00554920" w:rsidRPr="00A02367" w:rsidRDefault="00554920" w:rsidP="003D2F21">
            <w:pPr>
              <w:rPr>
                <w:rFonts w:ascii="Tahoma" w:hAnsi="Tahoma"/>
                <w:lang w:val="es-ES"/>
              </w:rPr>
            </w:pPr>
            <w:r w:rsidRPr="00A02367">
              <w:rPr>
                <w:rFonts w:ascii="Tahoma" w:hAnsi="Tahoma"/>
                <w:lang w:val="es-ES"/>
              </w:rPr>
              <w:t>3ero y 4to medio</w:t>
            </w:r>
          </w:p>
        </w:tc>
        <w:tc>
          <w:tcPr>
            <w:tcW w:w="2570" w:type="pct"/>
          </w:tcPr>
          <w:p w14:paraId="4D327134" w14:textId="77777777" w:rsidR="00554920" w:rsidRPr="00A02367" w:rsidRDefault="00554920" w:rsidP="003D2F21">
            <w:pPr>
              <w:jc w:val="both"/>
              <w:rPr>
                <w:rFonts w:ascii="Tahoma" w:hAnsi="Tahoma"/>
                <w:sz w:val="22"/>
              </w:rPr>
            </w:pPr>
            <w:r w:rsidRPr="00A02367">
              <w:rPr>
                <w:rFonts w:ascii="Tahoma" w:hAnsi="Tahoma"/>
                <w:b/>
                <w:bCs/>
                <w:sz w:val="22"/>
              </w:rPr>
              <w:t xml:space="preserve">OA_3: </w:t>
            </w:r>
            <w:r w:rsidRPr="00A02367">
              <w:rPr>
                <w:rFonts w:ascii="Tahoma" w:hAnsi="Tahoma"/>
                <w:sz w:val="22"/>
              </w:rPr>
              <w:t>Resolver problemas que involucren relaciones entre figuras 3D y 2D en las que intervengan vistas, cortes, proyecciones en el plano o la inscripción de figuras 3D en otras figuras tridimensionales.</w:t>
            </w:r>
          </w:p>
        </w:tc>
        <w:tc>
          <w:tcPr>
            <w:tcW w:w="1941" w:type="pct"/>
            <w:vMerge w:val="restart"/>
            <w:vAlign w:val="center"/>
          </w:tcPr>
          <w:p w14:paraId="4EBFC144" w14:textId="4A21439D" w:rsidR="00554920" w:rsidRPr="00A02367" w:rsidRDefault="00554920" w:rsidP="003D2F21">
            <w:pPr>
              <w:rPr>
                <w:rFonts w:ascii="Tahoma" w:hAnsi="Tahoma"/>
                <w:sz w:val="28"/>
                <w:lang w:val="es-ES"/>
              </w:rPr>
            </w:pPr>
            <w:r w:rsidRPr="00A02367">
              <w:rPr>
                <w:rFonts w:ascii="Tahoma" w:hAnsi="Tahoma"/>
                <w:b/>
                <w:sz w:val="28"/>
                <w:lang w:val="es-ES"/>
              </w:rPr>
              <w:t xml:space="preserve">Conjeturar </w:t>
            </w:r>
            <w:r w:rsidRPr="00A02367">
              <w:rPr>
                <w:rFonts w:ascii="Tahoma" w:hAnsi="Tahoma"/>
                <w:bCs/>
                <w:sz w:val="28"/>
                <w:lang w:val="es-ES"/>
              </w:rPr>
              <w:t xml:space="preserve">acerca de las formas que dieron origen a las grecas, trazando el </w:t>
            </w:r>
            <w:r w:rsidRPr="00A02367">
              <w:rPr>
                <w:rFonts w:ascii="Tahoma" w:hAnsi="Tahoma"/>
                <w:bCs/>
                <w:i/>
                <w:iCs/>
                <w:sz w:val="28"/>
                <w:lang w:val="es-ES"/>
              </w:rPr>
              <w:t>ñimin</w:t>
            </w:r>
            <w:r w:rsidRPr="00A02367">
              <w:rPr>
                <w:rFonts w:ascii="Tahoma" w:hAnsi="Tahoma"/>
                <w:bCs/>
                <w:sz w:val="28"/>
                <w:lang w:val="es-ES"/>
              </w:rPr>
              <w:t xml:space="preserve"> geométrico y las tecnologías </w:t>
            </w:r>
            <w:r w:rsidR="00A02367" w:rsidRPr="00A02367">
              <w:rPr>
                <w:rFonts w:ascii="Tahoma" w:hAnsi="Tahoma"/>
                <w:bCs/>
                <w:sz w:val="28"/>
                <w:lang w:val="es-ES"/>
              </w:rPr>
              <w:t>específicas</w:t>
            </w:r>
            <w:r w:rsidRPr="00A02367">
              <w:rPr>
                <w:rFonts w:ascii="Tahoma" w:hAnsi="Tahoma"/>
                <w:bCs/>
                <w:sz w:val="28"/>
                <w:lang w:val="es-ES"/>
              </w:rPr>
              <w:t xml:space="preserve"> como perspectivas, proyecciones cilíndricas y centrales, elevaciones o puntos de fuga.</w:t>
            </w:r>
          </w:p>
          <w:p w14:paraId="2D662705" w14:textId="77777777" w:rsidR="00554920" w:rsidRPr="00A02367" w:rsidRDefault="00554920" w:rsidP="003D2F21">
            <w:pPr>
              <w:rPr>
                <w:rFonts w:ascii="Tahoma" w:hAnsi="Tahoma"/>
                <w:lang w:val="es-ES"/>
              </w:rPr>
            </w:pPr>
          </w:p>
        </w:tc>
      </w:tr>
      <w:tr w:rsidR="00554920" w:rsidRPr="00A02367" w14:paraId="1AA6D059" w14:textId="77777777" w:rsidTr="00554920">
        <w:trPr>
          <w:trHeight w:val="182"/>
        </w:trPr>
        <w:tc>
          <w:tcPr>
            <w:tcW w:w="489" w:type="pct"/>
            <w:vMerge/>
            <w:vAlign w:val="center"/>
          </w:tcPr>
          <w:p w14:paraId="1A0352C7" w14:textId="77777777" w:rsidR="00554920" w:rsidRPr="00A02367" w:rsidRDefault="00554920" w:rsidP="003D2F21">
            <w:pPr>
              <w:rPr>
                <w:rFonts w:ascii="Tahoma" w:hAnsi="Tahoma"/>
                <w:lang w:val="es-ES"/>
              </w:rPr>
            </w:pPr>
          </w:p>
        </w:tc>
        <w:tc>
          <w:tcPr>
            <w:tcW w:w="2570" w:type="pct"/>
          </w:tcPr>
          <w:p w14:paraId="0C8B67E6" w14:textId="77777777" w:rsidR="00554920" w:rsidRPr="00A02367" w:rsidRDefault="00554920" w:rsidP="003D2F21">
            <w:pPr>
              <w:jc w:val="both"/>
              <w:rPr>
                <w:rFonts w:ascii="Tahoma" w:hAnsi="Tahoma"/>
                <w:sz w:val="22"/>
              </w:rPr>
            </w:pPr>
            <w:r w:rsidRPr="00A02367">
              <w:rPr>
                <w:rFonts w:ascii="Tahoma" w:hAnsi="Tahoma"/>
                <w:b/>
                <w:bCs/>
                <w:sz w:val="22"/>
              </w:rPr>
              <w:t xml:space="preserve">OA_4: </w:t>
            </w:r>
            <w:r w:rsidRPr="00A02367">
              <w:rPr>
                <w:rFonts w:ascii="Tahoma" w:hAnsi="Tahoma"/>
                <w:sz w:val="22"/>
              </w:rPr>
              <w:t>Formular y verificar conjeturas acerca de la forma, área y volumen de figuras 3D generadas por rotación o traslación de figuras planas en el espacio, incluyendo el uso de herramientas tecnológicas digitales.</w:t>
            </w:r>
          </w:p>
        </w:tc>
        <w:tc>
          <w:tcPr>
            <w:tcW w:w="1941" w:type="pct"/>
            <w:vMerge/>
            <w:vAlign w:val="center"/>
          </w:tcPr>
          <w:p w14:paraId="5B1DA098" w14:textId="77777777" w:rsidR="00554920" w:rsidRPr="00A02367" w:rsidRDefault="00554920" w:rsidP="003D2F21">
            <w:pPr>
              <w:rPr>
                <w:rFonts w:ascii="Tahoma" w:hAnsi="Tahoma"/>
                <w:sz w:val="28"/>
                <w:lang w:val="es-ES"/>
              </w:rPr>
            </w:pPr>
          </w:p>
        </w:tc>
      </w:tr>
      <w:tr w:rsidR="00554920" w:rsidRPr="00B05652" w14:paraId="53B09438" w14:textId="77777777" w:rsidTr="00554920">
        <w:trPr>
          <w:trHeight w:val="182"/>
        </w:trPr>
        <w:tc>
          <w:tcPr>
            <w:tcW w:w="489" w:type="pct"/>
            <w:vMerge/>
            <w:vAlign w:val="center"/>
          </w:tcPr>
          <w:p w14:paraId="0C9393BE" w14:textId="77777777" w:rsidR="00554920" w:rsidRPr="00A02367" w:rsidRDefault="00554920" w:rsidP="003D2F21">
            <w:pPr>
              <w:rPr>
                <w:rFonts w:ascii="Tahoma" w:hAnsi="Tahoma"/>
                <w:lang w:val="es-ES"/>
              </w:rPr>
            </w:pPr>
          </w:p>
        </w:tc>
        <w:tc>
          <w:tcPr>
            <w:tcW w:w="2570" w:type="pct"/>
          </w:tcPr>
          <w:p w14:paraId="14979659" w14:textId="77777777" w:rsidR="00554920" w:rsidRPr="00156D55" w:rsidRDefault="00554920" w:rsidP="003D2F21">
            <w:pPr>
              <w:jc w:val="both"/>
              <w:rPr>
                <w:rFonts w:ascii="Tahoma" w:hAnsi="Tahoma"/>
                <w:sz w:val="22"/>
              </w:rPr>
            </w:pPr>
            <w:r w:rsidRPr="00A02367">
              <w:rPr>
                <w:rFonts w:ascii="Tahoma" w:hAnsi="Tahoma"/>
                <w:b/>
                <w:bCs/>
                <w:sz w:val="22"/>
              </w:rPr>
              <w:t xml:space="preserve">OA_5: </w:t>
            </w:r>
            <w:r w:rsidRPr="00A02367">
              <w:rPr>
                <w:rFonts w:ascii="Tahoma" w:hAnsi="Tahoma"/>
                <w:sz w:val="22"/>
              </w:rPr>
              <w:t>Diseñar propuestas y resolver pro- blemas relacionados con perspectiva, proyección paralela y central, puntos de fuga y elevaciones, tanto en arte como en arquitectura, diseño o construcción, aplicando conceptos y procedimientos de la geometría 3D.</w:t>
            </w:r>
          </w:p>
        </w:tc>
        <w:tc>
          <w:tcPr>
            <w:tcW w:w="1941" w:type="pct"/>
            <w:vMerge/>
          </w:tcPr>
          <w:p w14:paraId="166FA243" w14:textId="77777777" w:rsidR="00554920" w:rsidRPr="00B05652" w:rsidRDefault="00554920" w:rsidP="003D2F21">
            <w:pPr>
              <w:jc w:val="both"/>
              <w:rPr>
                <w:rFonts w:ascii="Tahoma" w:hAnsi="Tahoma"/>
                <w:lang w:val="es-ES"/>
              </w:rPr>
            </w:pPr>
          </w:p>
        </w:tc>
      </w:tr>
    </w:tbl>
    <w:p w14:paraId="2BCB096D" w14:textId="77777777" w:rsidR="00D46221" w:rsidRPr="00554920" w:rsidRDefault="00D46221" w:rsidP="00D46221">
      <w:pPr>
        <w:rPr>
          <w:rFonts w:ascii="Tahoma" w:hAnsi="Tahoma"/>
          <w:b/>
        </w:rPr>
      </w:pPr>
    </w:p>
    <w:p w14:paraId="678401B2" w14:textId="55CE7F41" w:rsidR="00ED7B2B" w:rsidRDefault="00ED7B2B" w:rsidP="0015738B">
      <w:pPr>
        <w:pStyle w:val="Ttulo3"/>
        <w:rPr>
          <w:lang w:val="es-ES"/>
        </w:rPr>
      </w:pPr>
    </w:p>
    <w:p w14:paraId="4FC06D85" w14:textId="30AF72A9" w:rsidR="00197DFA" w:rsidRDefault="00D46221" w:rsidP="0015738B">
      <w:pPr>
        <w:pStyle w:val="Ttulo3"/>
        <w:rPr>
          <w:lang w:val="es-ES"/>
        </w:rPr>
      </w:pPr>
      <w:r w:rsidRPr="003D0CAE">
        <w:rPr>
          <w:lang w:val="es-ES"/>
        </w:rPr>
        <w:br w:type="column"/>
      </w:r>
      <w:bookmarkStart w:id="1" w:name="_Toc133793442"/>
    </w:p>
    <w:p w14:paraId="59505D62" w14:textId="77777777" w:rsidR="00554920" w:rsidRDefault="00554920" w:rsidP="0015738B">
      <w:pPr>
        <w:pStyle w:val="Ttulo3"/>
        <w:rPr>
          <w:rFonts w:ascii="Tahoma" w:hAnsi="Tahoma" w:cs="Tahoma"/>
          <w:b/>
          <w:bCs/>
          <w:color w:val="000000" w:themeColor="text1"/>
          <w:lang w:val="es-ES"/>
        </w:rPr>
      </w:pPr>
    </w:p>
    <w:p w14:paraId="622B0B3D" w14:textId="77777777" w:rsidR="00554920" w:rsidRDefault="00554920" w:rsidP="0015738B">
      <w:pPr>
        <w:pStyle w:val="Ttulo3"/>
        <w:rPr>
          <w:rFonts w:ascii="Tahoma" w:hAnsi="Tahoma" w:cs="Tahoma"/>
          <w:b/>
          <w:bCs/>
          <w:color w:val="000000" w:themeColor="text1"/>
          <w:lang w:val="es-ES"/>
        </w:rPr>
      </w:pPr>
    </w:p>
    <w:p w14:paraId="273556C4" w14:textId="7B1B5223" w:rsidR="00D46221" w:rsidRPr="00197DFA" w:rsidRDefault="00D46221" w:rsidP="0015738B">
      <w:pPr>
        <w:pStyle w:val="Ttulo3"/>
        <w:rPr>
          <w:lang w:val="es-ES"/>
        </w:rPr>
      </w:pPr>
      <w:r w:rsidRPr="003D0CAE">
        <w:rPr>
          <w:rFonts w:ascii="Tahoma" w:hAnsi="Tahoma" w:cs="Tahoma"/>
          <w:b/>
          <w:bCs/>
          <w:color w:val="000000" w:themeColor="text1"/>
          <w:lang w:val="es-ES"/>
        </w:rPr>
        <w:t>TABLA 2: Conocimiento matemático en el AMC</w:t>
      </w:r>
      <w:bookmarkEnd w:id="1"/>
    </w:p>
    <w:p w14:paraId="444E7193" w14:textId="77777777" w:rsidR="00D46221" w:rsidRPr="003D0CAE" w:rsidRDefault="00D46221" w:rsidP="00D46221">
      <w:pPr>
        <w:rPr>
          <w:rFonts w:ascii="Tahoma" w:hAnsi="Tahoma"/>
          <w:b/>
          <w:lang w:val="es-ES"/>
        </w:rPr>
      </w:pPr>
    </w:p>
    <w:tbl>
      <w:tblPr>
        <w:tblStyle w:val="Tablaconcuadrcula"/>
        <w:tblW w:w="5000" w:type="pct"/>
        <w:tblLook w:val="04A0" w:firstRow="1" w:lastRow="0" w:firstColumn="1" w:lastColumn="0" w:noHBand="0" w:noVBand="1"/>
      </w:tblPr>
      <w:tblGrid>
        <w:gridCol w:w="864"/>
        <w:gridCol w:w="3937"/>
        <w:gridCol w:w="4027"/>
      </w:tblGrid>
      <w:tr w:rsidR="00554920" w:rsidRPr="007504AA" w14:paraId="7A46A028" w14:textId="77777777" w:rsidTr="003D2F21">
        <w:trPr>
          <w:trHeight w:val="805"/>
        </w:trPr>
        <w:tc>
          <w:tcPr>
            <w:tcW w:w="489" w:type="pct"/>
            <w:shd w:val="clear" w:color="auto" w:fill="D9D9D9" w:themeFill="background1" w:themeFillShade="D9"/>
            <w:vAlign w:val="center"/>
          </w:tcPr>
          <w:p w14:paraId="3A696EB1" w14:textId="77777777" w:rsidR="00554920" w:rsidRPr="007504AA" w:rsidRDefault="00554920" w:rsidP="003D2F21">
            <w:pPr>
              <w:jc w:val="both"/>
              <w:rPr>
                <w:rFonts w:ascii="Tahoma" w:hAnsi="Tahoma"/>
                <w:b/>
                <w:bCs/>
                <w:lang w:val="es-ES"/>
              </w:rPr>
            </w:pPr>
            <w:r w:rsidRPr="007504AA">
              <w:rPr>
                <w:rFonts w:ascii="Tahoma" w:hAnsi="Tahoma"/>
                <w:b/>
                <w:bCs/>
                <w:lang w:val="es-ES"/>
              </w:rPr>
              <w:t>Nivel</w:t>
            </w:r>
          </w:p>
        </w:tc>
        <w:tc>
          <w:tcPr>
            <w:tcW w:w="2230" w:type="pct"/>
            <w:shd w:val="clear" w:color="auto" w:fill="D9D9D9" w:themeFill="background1" w:themeFillShade="D9"/>
            <w:vAlign w:val="center"/>
          </w:tcPr>
          <w:p w14:paraId="79C85251" w14:textId="77777777" w:rsidR="00554920" w:rsidRPr="007504AA" w:rsidRDefault="00554920" w:rsidP="003D2F21">
            <w:pPr>
              <w:jc w:val="both"/>
              <w:rPr>
                <w:rFonts w:ascii="Tahoma" w:hAnsi="Tahoma"/>
                <w:b/>
                <w:bCs/>
                <w:lang w:val="es-ES"/>
              </w:rPr>
            </w:pPr>
            <w:r w:rsidRPr="007504AA">
              <w:rPr>
                <w:rFonts w:ascii="Tahoma" w:hAnsi="Tahoma"/>
                <w:b/>
                <w:bCs/>
                <w:lang w:val="es-ES"/>
              </w:rPr>
              <w:t>CONTENIDO MATEMÁTICO</w:t>
            </w:r>
          </w:p>
        </w:tc>
        <w:tc>
          <w:tcPr>
            <w:tcW w:w="2281" w:type="pct"/>
            <w:shd w:val="clear" w:color="auto" w:fill="D9D9D9" w:themeFill="background1" w:themeFillShade="D9"/>
            <w:vAlign w:val="center"/>
          </w:tcPr>
          <w:p w14:paraId="150ADB59" w14:textId="77777777" w:rsidR="00554920" w:rsidRPr="007504AA" w:rsidRDefault="00554920" w:rsidP="003D2F21">
            <w:pPr>
              <w:jc w:val="both"/>
              <w:rPr>
                <w:rFonts w:ascii="Tahoma" w:hAnsi="Tahoma"/>
                <w:b/>
                <w:bCs/>
                <w:lang w:val="es-ES"/>
              </w:rPr>
            </w:pPr>
          </w:p>
          <w:p w14:paraId="5C8DAACA" w14:textId="77777777" w:rsidR="00554920" w:rsidRPr="007504AA" w:rsidRDefault="00554920" w:rsidP="003D2F21">
            <w:pPr>
              <w:jc w:val="both"/>
              <w:rPr>
                <w:rFonts w:ascii="Tahoma" w:hAnsi="Tahoma"/>
                <w:b/>
                <w:bCs/>
                <w:lang w:val="es-ES"/>
              </w:rPr>
            </w:pPr>
            <w:r w:rsidRPr="007504AA">
              <w:rPr>
                <w:rFonts w:ascii="Tahoma" w:hAnsi="Tahoma"/>
                <w:b/>
                <w:bCs/>
                <w:lang w:val="es-ES"/>
              </w:rPr>
              <w:t>CONDICIÓN DEL AMC</w:t>
            </w:r>
          </w:p>
          <w:p w14:paraId="41DDEFD5" w14:textId="77777777" w:rsidR="00554920" w:rsidRPr="007504AA" w:rsidRDefault="00554920" w:rsidP="003D2F21">
            <w:pPr>
              <w:jc w:val="both"/>
              <w:rPr>
                <w:rFonts w:ascii="Tahoma" w:hAnsi="Tahoma"/>
                <w:b/>
                <w:bCs/>
                <w:lang w:val="es-ES"/>
              </w:rPr>
            </w:pPr>
          </w:p>
        </w:tc>
      </w:tr>
      <w:tr w:rsidR="00554920" w:rsidRPr="007504AA" w14:paraId="47B899F8" w14:textId="77777777" w:rsidTr="003D2F21">
        <w:trPr>
          <w:trHeight w:val="1743"/>
        </w:trPr>
        <w:tc>
          <w:tcPr>
            <w:tcW w:w="489" w:type="pct"/>
            <w:vAlign w:val="center"/>
          </w:tcPr>
          <w:p w14:paraId="027B2050" w14:textId="77777777" w:rsidR="00554920" w:rsidRPr="007504AA" w:rsidRDefault="00554920" w:rsidP="003D2F21">
            <w:pPr>
              <w:rPr>
                <w:rFonts w:ascii="Tahoma" w:hAnsi="Tahoma"/>
                <w:lang w:val="es-ES"/>
              </w:rPr>
            </w:pPr>
            <w:r w:rsidRPr="007504AA">
              <w:rPr>
                <w:rFonts w:ascii="Tahoma" w:hAnsi="Tahoma"/>
                <w:lang w:val="es-ES"/>
              </w:rPr>
              <w:t>3ero y 4to medio</w:t>
            </w:r>
          </w:p>
        </w:tc>
        <w:tc>
          <w:tcPr>
            <w:tcW w:w="2230" w:type="pct"/>
            <w:vAlign w:val="center"/>
          </w:tcPr>
          <w:p w14:paraId="48934141" w14:textId="77777777" w:rsidR="00554920" w:rsidRPr="007504AA" w:rsidRDefault="00554920" w:rsidP="003D2F21">
            <w:pPr>
              <w:pStyle w:val="Prrafodelista"/>
              <w:numPr>
                <w:ilvl w:val="0"/>
                <w:numId w:val="2"/>
              </w:numPr>
              <w:contextualSpacing w:val="0"/>
              <w:rPr>
                <w:rFonts w:ascii="Tahoma" w:hAnsi="Tahoma"/>
                <w:lang w:val="es-ES"/>
              </w:rPr>
            </w:pPr>
            <w:r w:rsidRPr="007504AA">
              <w:rPr>
                <w:rFonts w:ascii="Tahoma" w:hAnsi="Tahoma"/>
                <w:lang w:val="es-ES"/>
              </w:rPr>
              <w:t xml:space="preserve">Figuras geométricas elementales. </w:t>
            </w:r>
          </w:p>
          <w:p w14:paraId="543B2A30" w14:textId="77777777" w:rsidR="00554920" w:rsidRPr="007504AA" w:rsidRDefault="00554920" w:rsidP="003D2F21">
            <w:pPr>
              <w:pStyle w:val="Prrafodelista"/>
              <w:numPr>
                <w:ilvl w:val="0"/>
                <w:numId w:val="6"/>
              </w:numPr>
              <w:rPr>
                <w:rFonts w:ascii="Tahoma" w:hAnsi="Tahoma"/>
                <w:lang w:val="es-ES"/>
              </w:rPr>
            </w:pPr>
            <w:r w:rsidRPr="007504AA">
              <w:rPr>
                <w:rFonts w:ascii="Tahoma" w:hAnsi="Tahoma"/>
                <w:lang w:val="es-ES"/>
              </w:rPr>
              <w:t>Proyecciones cilíndricas en el plano.</w:t>
            </w:r>
          </w:p>
          <w:p w14:paraId="7CCE6088" w14:textId="77777777" w:rsidR="00554920" w:rsidRPr="007504AA" w:rsidRDefault="00554920" w:rsidP="003D2F21">
            <w:pPr>
              <w:pStyle w:val="Prrafodelista"/>
              <w:numPr>
                <w:ilvl w:val="0"/>
                <w:numId w:val="6"/>
              </w:numPr>
              <w:rPr>
                <w:rFonts w:ascii="Tahoma" w:hAnsi="Tahoma"/>
                <w:lang w:val="es-ES"/>
              </w:rPr>
            </w:pPr>
            <w:r w:rsidRPr="007504AA">
              <w:rPr>
                <w:rFonts w:ascii="Tahoma" w:hAnsi="Tahoma"/>
                <w:lang w:val="es-ES"/>
              </w:rPr>
              <w:t>Vistas y cortes</w:t>
            </w:r>
          </w:p>
          <w:p w14:paraId="145A2D3B" w14:textId="77777777" w:rsidR="00554920" w:rsidRPr="007504AA" w:rsidRDefault="00554920" w:rsidP="003D2F21">
            <w:pPr>
              <w:pStyle w:val="Prrafodelista"/>
              <w:numPr>
                <w:ilvl w:val="0"/>
                <w:numId w:val="6"/>
              </w:numPr>
              <w:rPr>
                <w:rFonts w:ascii="Tahoma" w:hAnsi="Tahoma"/>
                <w:lang w:val="es-ES"/>
              </w:rPr>
            </w:pPr>
            <w:r w:rsidRPr="007504AA">
              <w:rPr>
                <w:rFonts w:ascii="Tahoma" w:hAnsi="Tahoma"/>
                <w:lang w:val="es-ES"/>
              </w:rPr>
              <w:t>Puntos, rectas y planos en el espacio.</w:t>
            </w:r>
          </w:p>
        </w:tc>
        <w:tc>
          <w:tcPr>
            <w:tcW w:w="2281" w:type="pct"/>
            <w:vAlign w:val="center"/>
          </w:tcPr>
          <w:p w14:paraId="6285F298" w14:textId="77777777" w:rsidR="00554920" w:rsidRPr="007504AA" w:rsidRDefault="00554920" w:rsidP="003D2F21">
            <w:pPr>
              <w:rPr>
                <w:rFonts w:ascii="Tahoma" w:hAnsi="Tahoma"/>
                <w:lang w:val="es-ES"/>
              </w:rPr>
            </w:pPr>
            <w:r w:rsidRPr="007504AA">
              <w:rPr>
                <w:rFonts w:ascii="Tahoma" w:hAnsi="Tahoma"/>
                <w:lang w:val="es-ES"/>
              </w:rPr>
              <w:t xml:space="preserve">Los estudiantes idean un </w:t>
            </w:r>
            <w:r w:rsidRPr="007504AA">
              <w:rPr>
                <w:rFonts w:ascii="Tahoma" w:hAnsi="Tahoma"/>
                <w:i/>
                <w:lang w:val="es-ES"/>
              </w:rPr>
              <w:t>ñimin</w:t>
            </w:r>
            <w:r w:rsidRPr="007504AA">
              <w:rPr>
                <w:rFonts w:ascii="Tahoma" w:hAnsi="Tahoma"/>
                <w:lang w:val="es-ES"/>
              </w:rPr>
              <w:t xml:space="preserve"> de las tejedoras con una greca específica, trazando desde el objeto 3D las proyecciones e identificando las vistas de sus perfiles en el desdoblamiento involucrado.</w:t>
            </w:r>
          </w:p>
        </w:tc>
      </w:tr>
      <w:tr w:rsidR="00554920" w:rsidRPr="00B05652" w14:paraId="6403B845" w14:textId="77777777" w:rsidTr="003D2F21">
        <w:trPr>
          <w:trHeight w:val="182"/>
        </w:trPr>
        <w:tc>
          <w:tcPr>
            <w:tcW w:w="489" w:type="pct"/>
            <w:vAlign w:val="center"/>
          </w:tcPr>
          <w:p w14:paraId="0FF79663" w14:textId="77777777" w:rsidR="00554920" w:rsidRPr="007504AA" w:rsidRDefault="00554920" w:rsidP="003D2F21">
            <w:pPr>
              <w:rPr>
                <w:rFonts w:ascii="Tahoma" w:hAnsi="Tahoma"/>
                <w:lang w:val="es-ES"/>
              </w:rPr>
            </w:pPr>
            <w:r w:rsidRPr="007504AA">
              <w:rPr>
                <w:rFonts w:ascii="Tahoma" w:hAnsi="Tahoma"/>
                <w:lang w:val="es-ES"/>
              </w:rPr>
              <w:t>3ero y 4to medio</w:t>
            </w:r>
          </w:p>
        </w:tc>
        <w:tc>
          <w:tcPr>
            <w:tcW w:w="2230" w:type="pct"/>
            <w:vAlign w:val="center"/>
          </w:tcPr>
          <w:p w14:paraId="28511EE5" w14:textId="77777777" w:rsidR="00554920" w:rsidRPr="007504AA" w:rsidRDefault="00554920" w:rsidP="003D2F21">
            <w:pPr>
              <w:pStyle w:val="Prrafodelista"/>
              <w:numPr>
                <w:ilvl w:val="0"/>
                <w:numId w:val="2"/>
              </w:numPr>
              <w:contextualSpacing w:val="0"/>
              <w:rPr>
                <w:rFonts w:ascii="Tahoma" w:hAnsi="Tahoma"/>
                <w:lang w:val="es-ES"/>
              </w:rPr>
            </w:pPr>
            <w:r w:rsidRPr="007504AA">
              <w:rPr>
                <w:rFonts w:ascii="Tahoma" w:hAnsi="Tahoma"/>
                <w:lang w:val="es-ES"/>
              </w:rPr>
              <w:t xml:space="preserve">Figuras geométricas elementales. </w:t>
            </w:r>
          </w:p>
          <w:p w14:paraId="4B1B033E" w14:textId="77777777" w:rsidR="00554920" w:rsidRPr="007504AA" w:rsidRDefault="00554920" w:rsidP="003D2F21">
            <w:pPr>
              <w:pStyle w:val="Prrafodelista"/>
              <w:numPr>
                <w:ilvl w:val="0"/>
                <w:numId w:val="6"/>
              </w:numPr>
              <w:rPr>
                <w:rFonts w:ascii="Tahoma" w:hAnsi="Tahoma"/>
                <w:lang w:val="es-ES"/>
              </w:rPr>
            </w:pPr>
            <w:r w:rsidRPr="007504AA">
              <w:rPr>
                <w:rFonts w:ascii="Tahoma" w:hAnsi="Tahoma"/>
                <w:lang w:val="es-ES"/>
              </w:rPr>
              <w:t>Transformaciones geométricas en el espacio.</w:t>
            </w:r>
          </w:p>
        </w:tc>
        <w:tc>
          <w:tcPr>
            <w:tcW w:w="2281" w:type="pct"/>
            <w:vAlign w:val="center"/>
          </w:tcPr>
          <w:p w14:paraId="6658495F" w14:textId="04812678" w:rsidR="00554920" w:rsidRPr="00B05652" w:rsidRDefault="00554920" w:rsidP="003D2F21">
            <w:pPr>
              <w:spacing w:before="120" w:after="120"/>
              <w:rPr>
                <w:rFonts w:ascii="Tahoma" w:hAnsi="Tahoma"/>
                <w:lang w:val="es-ES"/>
              </w:rPr>
            </w:pPr>
            <w:r w:rsidRPr="007504AA">
              <w:rPr>
                <w:rFonts w:ascii="Tahoma" w:hAnsi="Tahoma"/>
                <w:lang w:val="es-ES"/>
              </w:rPr>
              <w:t>Los estudiantes construyen las formas 3D que dieron origen a las grecas, trazando sus propios</w:t>
            </w:r>
            <w:r w:rsidRPr="007504AA">
              <w:rPr>
                <w:rFonts w:ascii="Tahoma" w:hAnsi="Tahoma"/>
                <w:i/>
                <w:lang w:val="es-ES"/>
              </w:rPr>
              <w:t xml:space="preserve"> ñimin</w:t>
            </w:r>
            <w:r w:rsidRPr="007504AA">
              <w:rPr>
                <w:rFonts w:ascii="Tahoma" w:hAnsi="Tahoma"/>
                <w:lang w:val="es-ES"/>
              </w:rPr>
              <w:t xml:space="preserve"> al utilizar tecnologías asociadas a transformaciones isométricas y proyecciones en el espacio </w:t>
            </w:r>
            <w:r w:rsidR="007504AA" w:rsidRPr="007504AA">
              <w:rPr>
                <w:rFonts w:ascii="Tahoma" w:hAnsi="Tahoma"/>
                <w:lang w:val="es-ES"/>
              </w:rPr>
              <w:t>euclidiano</w:t>
            </w:r>
            <w:r w:rsidRPr="007504AA">
              <w:rPr>
                <w:rFonts w:ascii="Tahoma" w:hAnsi="Tahoma"/>
                <w:lang w:val="es-ES"/>
              </w:rPr>
              <w:t>.</w:t>
            </w:r>
          </w:p>
        </w:tc>
      </w:tr>
    </w:tbl>
    <w:p w14:paraId="77DC52CC" w14:textId="53CE9FD4" w:rsidR="00D46221" w:rsidRPr="00027386" w:rsidRDefault="00D46221" w:rsidP="00027386">
      <w:pPr>
        <w:rPr>
          <w:rFonts w:ascii="Tahoma" w:hAnsi="Tahoma"/>
          <w:sz w:val="20"/>
          <w:szCs w:val="20"/>
          <w:lang w:val="es-ES"/>
        </w:rPr>
      </w:pPr>
      <w:r w:rsidRPr="003D0CAE">
        <w:rPr>
          <w:rFonts w:ascii="Tahoma" w:hAnsi="Tahoma"/>
          <w:sz w:val="28"/>
          <w:lang w:val="es-ES"/>
        </w:rPr>
        <w:br w:type="column"/>
      </w:r>
    </w:p>
    <w:p w14:paraId="5A614B87" w14:textId="77777777" w:rsidR="00D46221" w:rsidRPr="003D0CAE" w:rsidRDefault="00D46221" w:rsidP="00D46221">
      <w:pPr>
        <w:rPr>
          <w:rFonts w:ascii="Tahoma" w:hAnsi="Tahoma"/>
          <w:b/>
          <w:sz w:val="28"/>
          <w:lang w:val="es-ES"/>
        </w:rPr>
      </w:pPr>
    </w:p>
    <w:p w14:paraId="619B57C7" w14:textId="77777777" w:rsidR="00D46221" w:rsidRPr="003D0CAE" w:rsidRDefault="00D46221" w:rsidP="00D46221">
      <w:pPr>
        <w:rPr>
          <w:rFonts w:ascii="Tahoma" w:hAnsi="Tahoma"/>
          <w:b/>
          <w:sz w:val="28"/>
          <w:lang w:val="es-ES"/>
        </w:rPr>
      </w:pPr>
    </w:p>
    <w:p w14:paraId="1F83500D" w14:textId="77777777" w:rsidR="00D46221" w:rsidRPr="003D0CAE" w:rsidRDefault="00D46221" w:rsidP="00D46221">
      <w:pPr>
        <w:rPr>
          <w:rFonts w:ascii="Tahoma" w:hAnsi="Tahoma"/>
          <w:b/>
          <w:sz w:val="28"/>
          <w:lang w:val="es-ES"/>
        </w:rPr>
      </w:pPr>
    </w:p>
    <w:p w14:paraId="0BA2C5A3" w14:textId="77777777" w:rsidR="00D46221" w:rsidRPr="003D0CAE" w:rsidRDefault="00D46221" w:rsidP="00D46221">
      <w:pPr>
        <w:rPr>
          <w:rFonts w:ascii="Tahoma" w:hAnsi="Tahoma"/>
          <w:b/>
          <w:sz w:val="28"/>
          <w:lang w:val="es-ES"/>
        </w:rPr>
      </w:pPr>
    </w:p>
    <w:p w14:paraId="7E84B98E" w14:textId="77777777" w:rsidR="00D46221" w:rsidRPr="003D0CAE" w:rsidRDefault="00D46221" w:rsidP="00D46221">
      <w:pPr>
        <w:rPr>
          <w:rFonts w:ascii="Tahoma" w:hAnsi="Tahoma"/>
          <w:b/>
          <w:sz w:val="28"/>
          <w:lang w:val="es-ES"/>
        </w:rPr>
      </w:pPr>
    </w:p>
    <w:p w14:paraId="44CF7765" w14:textId="77777777" w:rsidR="00D46221" w:rsidRPr="003D0CAE" w:rsidRDefault="00D46221" w:rsidP="00D46221">
      <w:pPr>
        <w:rPr>
          <w:rFonts w:ascii="Tahoma" w:hAnsi="Tahoma"/>
          <w:b/>
          <w:sz w:val="28"/>
          <w:lang w:val="es-ES"/>
        </w:rPr>
      </w:pPr>
    </w:p>
    <w:p w14:paraId="66242C70" w14:textId="77777777" w:rsidR="00D46221" w:rsidRPr="003D0CAE" w:rsidRDefault="00D46221" w:rsidP="00D46221">
      <w:pPr>
        <w:rPr>
          <w:rFonts w:ascii="Tahoma" w:hAnsi="Tahoma"/>
          <w:b/>
          <w:sz w:val="28"/>
          <w:lang w:val="es-ES"/>
        </w:rPr>
      </w:pPr>
    </w:p>
    <w:p w14:paraId="14C9C139" w14:textId="77777777" w:rsidR="00D46221" w:rsidRPr="003D0CAE" w:rsidRDefault="00D46221" w:rsidP="00D46221">
      <w:pPr>
        <w:rPr>
          <w:rFonts w:ascii="Tahoma" w:hAnsi="Tahoma"/>
          <w:b/>
          <w:sz w:val="28"/>
          <w:lang w:val="es-ES"/>
        </w:rPr>
      </w:pPr>
    </w:p>
    <w:p w14:paraId="1B0656D7" w14:textId="77777777" w:rsidR="00D46221" w:rsidRPr="003D0CAE" w:rsidRDefault="00D46221" w:rsidP="00D46221">
      <w:pPr>
        <w:rPr>
          <w:rFonts w:ascii="Tahoma" w:hAnsi="Tahoma"/>
          <w:b/>
          <w:sz w:val="28"/>
          <w:lang w:val="es-ES"/>
        </w:rPr>
      </w:pPr>
    </w:p>
    <w:p w14:paraId="5D3E333F" w14:textId="77777777" w:rsidR="00D46221" w:rsidRPr="003D0CAE" w:rsidRDefault="00D46221" w:rsidP="00D46221">
      <w:pPr>
        <w:rPr>
          <w:rFonts w:ascii="Tahoma" w:hAnsi="Tahoma"/>
          <w:b/>
          <w:sz w:val="28"/>
          <w:lang w:val="es-ES"/>
        </w:rPr>
      </w:pPr>
    </w:p>
    <w:p w14:paraId="3A6CB3E6" w14:textId="587349AF" w:rsidR="00EB65FB" w:rsidRPr="00BC000D" w:rsidRDefault="00EB65FB" w:rsidP="00BC000D">
      <w:pPr>
        <w:jc w:val="both"/>
        <w:rPr>
          <w:rFonts w:ascii="Tahoma" w:eastAsia="Tahoma" w:hAnsi="Tahoma" w:cs="Tahoma"/>
          <w:b/>
          <w:color w:val="7F7F7F" w:themeColor="text1" w:themeTint="80"/>
          <w:sz w:val="40"/>
          <w:szCs w:val="40"/>
        </w:rPr>
      </w:pPr>
      <w:r>
        <w:rPr>
          <w:rFonts w:ascii="Tahoma" w:eastAsia="Tahoma" w:hAnsi="Tahoma" w:cs="Tahoma"/>
          <w:b/>
          <w:sz w:val="40"/>
          <w:szCs w:val="40"/>
        </w:rPr>
        <w:t xml:space="preserve">Tareas Matemáticas con Responsabilidad Cultural: </w:t>
      </w:r>
      <w:r w:rsidR="003C2A06" w:rsidRPr="00BC000D">
        <w:rPr>
          <w:rFonts w:ascii="Tahoma" w:eastAsia="Tahoma" w:hAnsi="Tahoma" w:cs="Tahoma"/>
          <w:b/>
          <w:color w:val="7F7F7F" w:themeColor="text1" w:themeTint="80"/>
          <w:sz w:val="40"/>
          <w:szCs w:val="40"/>
        </w:rPr>
        <w:t xml:space="preserve">El </w:t>
      </w:r>
      <w:r w:rsidR="003C2A06" w:rsidRPr="00BC000D">
        <w:rPr>
          <w:rFonts w:ascii="Tahoma" w:eastAsia="Tahoma" w:hAnsi="Tahoma" w:cs="Tahoma"/>
          <w:b/>
          <w:i/>
          <w:color w:val="7F7F7F" w:themeColor="text1" w:themeTint="80"/>
          <w:sz w:val="40"/>
          <w:szCs w:val="40"/>
        </w:rPr>
        <w:t>ñimin</w:t>
      </w:r>
      <w:r w:rsidR="003C2A06" w:rsidRPr="00BC000D">
        <w:rPr>
          <w:rFonts w:ascii="Tahoma" w:eastAsia="Tahoma" w:hAnsi="Tahoma" w:cs="Tahoma"/>
          <w:b/>
          <w:color w:val="7F7F7F" w:themeColor="text1" w:themeTint="80"/>
          <w:sz w:val="40"/>
          <w:szCs w:val="40"/>
        </w:rPr>
        <w:t xml:space="preserve"> de las tejedoras mapuche al </w:t>
      </w:r>
      <w:r w:rsidR="003C2A06" w:rsidRPr="00BC000D">
        <w:rPr>
          <w:rFonts w:ascii="Tahoma" w:eastAsia="Tahoma" w:hAnsi="Tahoma" w:cs="Tahoma"/>
          <w:b/>
          <w:i/>
          <w:color w:val="7F7F7F" w:themeColor="text1" w:themeTint="80"/>
          <w:sz w:val="40"/>
          <w:szCs w:val="40"/>
        </w:rPr>
        <w:t>trariwe</w:t>
      </w:r>
    </w:p>
    <w:p w14:paraId="773E4BE1" w14:textId="77777777" w:rsidR="00EB65FB" w:rsidRDefault="00EB65FB" w:rsidP="00EB65FB">
      <w:pPr>
        <w:ind w:left="708"/>
        <w:rPr>
          <w:rFonts w:ascii="Tahoma" w:eastAsia="Tahoma" w:hAnsi="Tahoma" w:cs="Tahoma"/>
          <w:b/>
          <w:sz w:val="48"/>
          <w:szCs w:val="48"/>
        </w:rPr>
      </w:pPr>
    </w:p>
    <w:p w14:paraId="2BF1E1F6" w14:textId="77777777" w:rsidR="00EB65FB" w:rsidRDefault="00EB65FB" w:rsidP="00EB65FB">
      <w:pPr>
        <w:ind w:left="708"/>
        <w:rPr>
          <w:rFonts w:ascii="Tahoma" w:eastAsia="Tahoma" w:hAnsi="Tahoma" w:cs="Tahoma"/>
          <w:b/>
          <w:sz w:val="48"/>
          <w:szCs w:val="48"/>
        </w:rPr>
      </w:pPr>
    </w:p>
    <w:p w14:paraId="79767181" w14:textId="58AC0B5E" w:rsidR="00EB65FB" w:rsidRDefault="00EB65FB" w:rsidP="00EB65FB">
      <w:pPr>
        <w:rPr>
          <w:rFonts w:ascii="Tahoma" w:eastAsia="Tahoma" w:hAnsi="Tahoma" w:cs="Tahoma"/>
          <w:b/>
          <w:sz w:val="36"/>
          <w:szCs w:val="36"/>
        </w:rPr>
      </w:pPr>
      <w:r>
        <w:rPr>
          <w:rFonts w:ascii="Tahoma" w:eastAsia="Tahoma" w:hAnsi="Tahoma" w:cs="Tahoma"/>
          <w:b/>
          <w:sz w:val="36"/>
          <w:szCs w:val="36"/>
        </w:rPr>
        <w:t xml:space="preserve">Eje de </w:t>
      </w:r>
      <w:r w:rsidR="00136257">
        <w:rPr>
          <w:rFonts w:ascii="Tahoma" w:eastAsia="Tahoma" w:hAnsi="Tahoma" w:cs="Tahoma"/>
          <w:b/>
          <w:sz w:val="36"/>
          <w:szCs w:val="36"/>
        </w:rPr>
        <w:t>Geometría</w:t>
      </w:r>
      <w:r w:rsidR="009B5A1B">
        <w:rPr>
          <w:rFonts w:ascii="Tahoma" w:eastAsia="Tahoma" w:hAnsi="Tahoma" w:cs="Tahoma"/>
          <w:b/>
          <w:sz w:val="36"/>
          <w:szCs w:val="36"/>
        </w:rPr>
        <w:t xml:space="preserve"> 3D</w:t>
      </w:r>
    </w:p>
    <w:p w14:paraId="4FED6B95" w14:textId="77777777" w:rsidR="00EB65FB" w:rsidRDefault="00EB65FB" w:rsidP="00EB65FB">
      <w:pPr>
        <w:rPr>
          <w:rFonts w:ascii="Tahoma" w:eastAsia="Tahoma" w:hAnsi="Tahoma" w:cs="Tahoma"/>
          <w:b/>
          <w:sz w:val="36"/>
          <w:szCs w:val="36"/>
        </w:rPr>
      </w:pPr>
    </w:p>
    <w:p w14:paraId="62450792" w14:textId="61F0E8EB" w:rsidR="00EB65FB" w:rsidRDefault="00EB65FB" w:rsidP="00EB65FB">
      <w:pPr>
        <w:rPr>
          <w:rFonts w:ascii="Tahoma" w:eastAsia="Tahoma" w:hAnsi="Tahoma" w:cs="Tahoma"/>
          <w:b/>
          <w:sz w:val="28"/>
          <w:szCs w:val="28"/>
        </w:rPr>
      </w:pPr>
      <w:r>
        <w:rPr>
          <w:rFonts w:ascii="Tahoma" w:eastAsia="Tahoma" w:hAnsi="Tahoma" w:cs="Tahoma"/>
          <w:b/>
          <w:sz w:val="28"/>
          <w:szCs w:val="28"/>
        </w:rPr>
        <w:t>3</w:t>
      </w:r>
      <w:r w:rsidR="0056389E">
        <w:rPr>
          <w:rFonts w:ascii="Tahoma" w:eastAsia="Tahoma" w:hAnsi="Tahoma" w:cs="Tahoma"/>
          <w:b/>
          <w:sz w:val="28"/>
          <w:szCs w:val="28"/>
        </w:rPr>
        <w:t>°</w:t>
      </w:r>
      <w:r>
        <w:rPr>
          <w:rFonts w:ascii="Tahoma" w:eastAsia="Tahoma" w:hAnsi="Tahoma" w:cs="Tahoma"/>
          <w:b/>
          <w:sz w:val="28"/>
          <w:szCs w:val="28"/>
        </w:rPr>
        <w:t xml:space="preserve"> y </w:t>
      </w:r>
      <w:r w:rsidR="0056389E">
        <w:rPr>
          <w:rFonts w:ascii="Tahoma" w:eastAsia="Tahoma" w:hAnsi="Tahoma" w:cs="Tahoma"/>
          <w:b/>
          <w:sz w:val="28"/>
          <w:szCs w:val="28"/>
        </w:rPr>
        <w:t xml:space="preserve">4° año </w:t>
      </w:r>
      <w:r>
        <w:rPr>
          <w:rFonts w:ascii="Tahoma" w:eastAsia="Tahoma" w:hAnsi="Tahoma" w:cs="Tahoma"/>
          <w:b/>
          <w:sz w:val="28"/>
          <w:szCs w:val="28"/>
        </w:rPr>
        <w:t>de Enseñanza Media</w:t>
      </w:r>
    </w:p>
    <w:p w14:paraId="50BB1204" w14:textId="77777777" w:rsidR="004A0FC7" w:rsidRDefault="004A0FC7" w:rsidP="00D46221">
      <w:pPr>
        <w:rPr>
          <w:rFonts w:ascii="Tahoma" w:hAnsi="Tahoma"/>
          <w:lang w:val="es-ES"/>
        </w:rPr>
      </w:pPr>
    </w:p>
    <w:p w14:paraId="5E7F5227" w14:textId="77777777" w:rsidR="004A0FC7" w:rsidRDefault="004A0FC7" w:rsidP="00D46221">
      <w:pPr>
        <w:rPr>
          <w:rFonts w:ascii="Tahoma" w:hAnsi="Tahoma"/>
          <w:lang w:val="es-ES"/>
        </w:rPr>
      </w:pPr>
    </w:p>
    <w:p w14:paraId="2C9104EA" w14:textId="7D90A549" w:rsidR="00D46221" w:rsidRPr="003D0CAE" w:rsidRDefault="00D46221" w:rsidP="00D46221">
      <w:pPr>
        <w:rPr>
          <w:rFonts w:ascii="Tahoma" w:hAnsi="Tahoma"/>
          <w:lang w:val="es-ES"/>
        </w:rPr>
      </w:pPr>
      <w:r w:rsidRPr="003D0CAE">
        <w:rPr>
          <w:rFonts w:ascii="Tahoma" w:hAnsi="Tahoma"/>
          <w:lang w:val="es-ES"/>
        </w:rPr>
        <w:br w:type="page"/>
      </w:r>
    </w:p>
    <w:p w14:paraId="539524EE" w14:textId="77777777" w:rsidR="005F14A2" w:rsidRDefault="005F14A2" w:rsidP="00D46221">
      <w:pPr>
        <w:jc w:val="right"/>
        <w:rPr>
          <w:rFonts w:ascii="Tahoma" w:hAnsi="Tahoma"/>
          <w:b/>
          <w:color w:val="7F7F7F" w:themeColor="text1" w:themeTint="80"/>
          <w:sz w:val="28"/>
          <w:lang w:val="es-ES"/>
        </w:rPr>
      </w:pPr>
    </w:p>
    <w:p w14:paraId="206FEDAD" w14:textId="4FF096A2" w:rsidR="004A0FC7" w:rsidRPr="004A0FC7" w:rsidRDefault="004A0FC7" w:rsidP="004A0FC7">
      <w:pPr>
        <w:jc w:val="right"/>
        <w:rPr>
          <w:rFonts w:ascii="Tahoma" w:eastAsia="Tahoma" w:hAnsi="Tahoma" w:cs="Tahoma"/>
          <w:b/>
          <w:color w:val="808080" w:themeColor="background1" w:themeShade="80"/>
          <w:sz w:val="28"/>
          <w:szCs w:val="28"/>
        </w:rPr>
      </w:pPr>
      <w:r w:rsidRPr="004A0FC7">
        <w:rPr>
          <w:rFonts w:ascii="Tahoma" w:eastAsia="Tahoma" w:hAnsi="Tahoma" w:cs="Tahoma"/>
          <w:b/>
          <w:color w:val="808080" w:themeColor="background1" w:themeShade="80"/>
          <w:sz w:val="28"/>
          <w:szCs w:val="28"/>
        </w:rPr>
        <w:t>3</w:t>
      </w:r>
      <w:r>
        <w:rPr>
          <w:rFonts w:ascii="Tahoma" w:eastAsia="Tahoma" w:hAnsi="Tahoma" w:cs="Tahoma"/>
          <w:b/>
          <w:color w:val="808080" w:themeColor="background1" w:themeShade="80"/>
          <w:sz w:val="28"/>
          <w:szCs w:val="28"/>
        </w:rPr>
        <w:t>°</w:t>
      </w:r>
      <w:r w:rsidRPr="004A0FC7">
        <w:rPr>
          <w:rFonts w:ascii="Tahoma" w:eastAsia="Tahoma" w:hAnsi="Tahoma" w:cs="Tahoma"/>
          <w:b/>
          <w:color w:val="808080" w:themeColor="background1" w:themeShade="80"/>
          <w:sz w:val="28"/>
          <w:szCs w:val="28"/>
        </w:rPr>
        <w:t xml:space="preserve"> y </w:t>
      </w:r>
      <w:r>
        <w:rPr>
          <w:rFonts w:ascii="Tahoma" w:eastAsia="Tahoma" w:hAnsi="Tahoma" w:cs="Tahoma"/>
          <w:b/>
          <w:color w:val="808080" w:themeColor="background1" w:themeShade="80"/>
          <w:sz w:val="28"/>
          <w:szCs w:val="28"/>
        </w:rPr>
        <w:t>4°</w:t>
      </w:r>
      <w:r w:rsidRPr="004A0FC7">
        <w:rPr>
          <w:rFonts w:ascii="Tahoma" w:eastAsia="Tahoma" w:hAnsi="Tahoma" w:cs="Tahoma"/>
          <w:b/>
          <w:color w:val="808080" w:themeColor="background1" w:themeShade="80"/>
          <w:sz w:val="28"/>
          <w:szCs w:val="28"/>
        </w:rPr>
        <w:t xml:space="preserve"> </w:t>
      </w:r>
      <w:r w:rsidR="0056389E">
        <w:rPr>
          <w:rFonts w:ascii="Tahoma" w:eastAsia="Tahoma" w:hAnsi="Tahoma" w:cs="Tahoma"/>
          <w:b/>
          <w:color w:val="808080" w:themeColor="background1" w:themeShade="80"/>
          <w:sz w:val="28"/>
          <w:szCs w:val="28"/>
        </w:rPr>
        <w:t>año m</w:t>
      </w:r>
      <w:r w:rsidRPr="004A0FC7">
        <w:rPr>
          <w:rFonts w:ascii="Tahoma" w:eastAsia="Tahoma" w:hAnsi="Tahoma" w:cs="Tahoma"/>
          <w:b/>
          <w:color w:val="808080" w:themeColor="background1" w:themeShade="80"/>
          <w:sz w:val="28"/>
          <w:szCs w:val="28"/>
        </w:rPr>
        <w:t>edio</w:t>
      </w:r>
    </w:p>
    <w:p w14:paraId="1A574147" w14:textId="77777777" w:rsidR="004A0FC7" w:rsidRPr="004A0FC7" w:rsidRDefault="004A0FC7" w:rsidP="00D46221">
      <w:pPr>
        <w:jc w:val="right"/>
        <w:rPr>
          <w:rFonts w:ascii="Tahoma" w:hAnsi="Tahoma"/>
          <w:b/>
          <w:color w:val="7F7F7F" w:themeColor="text1" w:themeTint="80"/>
          <w:sz w:val="28"/>
        </w:rPr>
      </w:pPr>
    </w:p>
    <w:p w14:paraId="1EBA3054" w14:textId="77777777" w:rsidR="00EB65FB" w:rsidRDefault="00EB65FB" w:rsidP="00EB65FB">
      <w:pPr>
        <w:jc w:val="both"/>
        <w:rPr>
          <w:rFonts w:ascii="Tahoma" w:eastAsia="Tahoma" w:hAnsi="Tahoma" w:cs="Tahoma"/>
        </w:rPr>
      </w:pPr>
    </w:p>
    <w:p w14:paraId="49943352" w14:textId="617B0919" w:rsidR="00027386" w:rsidRPr="00027386" w:rsidRDefault="00027386" w:rsidP="00027386">
      <w:pPr>
        <w:jc w:val="both"/>
        <w:rPr>
          <w:rFonts w:ascii="Tahoma" w:hAnsi="Tahoma"/>
          <w:b/>
          <w:sz w:val="28"/>
          <w:lang w:val="es-ES"/>
        </w:rPr>
      </w:pPr>
      <w:r w:rsidRPr="00027386">
        <w:rPr>
          <w:rFonts w:ascii="Tahoma" w:hAnsi="Tahoma"/>
          <w:b/>
          <w:sz w:val="28"/>
          <w:lang w:val="es-ES"/>
        </w:rPr>
        <w:t xml:space="preserve">ACCEDIENDO AL </w:t>
      </w:r>
      <w:r w:rsidRPr="00A77A0E">
        <w:rPr>
          <w:rFonts w:ascii="Tahoma" w:hAnsi="Tahoma"/>
          <w:b/>
          <w:i/>
          <w:sz w:val="28"/>
          <w:lang w:val="es-ES"/>
        </w:rPr>
        <w:t>ÑIMIN</w:t>
      </w:r>
    </w:p>
    <w:p w14:paraId="5581AC33" w14:textId="77777777" w:rsidR="00027386" w:rsidRDefault="00027386" w:rsidP="00027386">
      <w:pPr>
        <w:jc w:val="both"/>
        <w:rPr>
          <w:rFonts w:ascii="Tahoma" w:hAnsi="Tahoma"/>
          <w:b/>
          <w:sz w:val="28"/>
          <w:lang w:val="es-ES"/>
        </w:rPr>
      </w:pPr>
    </w:p>
    <w:p w14:paraId="6AB81171" w14:textId="4FF911B5" w:rsidR="00027386" w:rsidRDefault="00027386" w:rsidP="00027386">
      <w:pPr>
        <w:jc w:val="both"/>
        <w:rPr>
          <w:rFonts w:ascii="Tahoma" w:hAnsi="Tahoma"/>
          <w:lang w:val="es-ES"/>
        </w:rPr>
      </w:pPr>
      <w:r>
        <w:rPr>
          <w:rFonts w:ascii="Tahoma" w:hAnsi="Tahoma"/>
          <w:lang w:val="es-ES"/>
        </w:rPr>
        <w:t xml:space="preserve">El </w:t>
      </w:r>
      <w:r w:rsidRPr="00A77A0E">
        <w:rPr>
          <w:rFonts w:ascii="Tahoma" w:hAnsi="Tahoma"/>
          <w:i/>
          <w:lang w:val="es-ES"/>
        </w:rPr>
        <w:t>Trariwe</w:t>
      </w:r>
      <w:r>
        <w:rPr>
          <w:rFonts w:ascii="Tahoma" w:hAnsi="Tahoma"/>
          <w:lang w:val="es-ES"/>
        </w:rPr>
        <w:t xml:space="preserve"> </w:t>
      </w:r>
      <w:r w:rsidR="00A77A0E">
        <w:rPr>
          <w:rFonts w:ascii="Tahoma" w:hAnsi="Tahoma"/>
          <w:lang w:val="es-ES"/>
        </w:rPr>
        <w:t xml:space="preserve">(faja) </w:t>
      </w:r>
      <w:r>
        <w:rPr>
          <w:rFonts w:ascii="Tahoma" w:hAnsi="Tahoma"/>
          <w:lang w:val="es-ES"/>
        </w:rPr>
        <w:t xml:space="preserve">de objetos reales como el </w:t>
      </w:r>
      <w:r w:rsidRPr="00A77A0E">
        <w:rPr>
          <w:rFonts w:ascii="Tahoma" w:hAnsi="Tahoma"/>
          <w:i/>
          <w:lang w:val="es-ES"/>
        </w:rPr>
        <w:t>Lukutuel</w:t>
      </w:r>
      <w:r>
        <w:rPr>
          <w:rFonts w:ascii="Tahoma" w:hAnsi="Tahoma"/>
          <w:lang w:val="es-ES"/>
        </w:rPr>
        <w:t xml:space="preserve">, </w:t>
      </w:r>
      <w:r w:rsidRPr="00D87EE8">
        <w:rPr>
          <w:rFonts w:ascii="Tahoma" w:hAnsi="Tahoma"/>
          <w:lang w:val="es-ES"/>
        </w:rPr>
        <w:t>símbolo antropomorfo</w:t>
      </w:r>
      <w:r>
        <w:rPr>
          <w:rFonts w:ascii="Tahoma" w:hAnsi="Tahoma"/>
          <w:lang w:val="es-ES"/>
        </w:rPr>
        <w:t xml:space="preserve"> arrodillado, implica realizar proyecciones y transformaciones geométricas sobre la superficie del telar, proceso denominado </w:t>
      </w:r>
      <w:r w:rsidRPr="00A77A0E">
        <w:rPr>
          <w:rFonts w:ascii="Tahoma" w:hAnsi="Tahoma"/>
          <w:i/>
          <w:lang w:val="es-ES"/>
        </w:rPr>
        <w:t>ñimin</w:t>
      </w:r>
      <w:r>
        <w:rPr>
          <w:rFonts w:ascii="Tahoma" w:hAnsi="Tahoma"/>
          <w:lang w:val="es-ES"/>
        </w:rPr>
        <w:t xml:space="preserve"> y que realiza</w:t>
      </w:r>
      <w:r w:rsidR="00A77A0E">
        <w:rPr>
          <w:rFonts w:ascii="Tahoma" w:hAnsi="Tahoma"/>
          <w:lang w:val="es-ES"/>
        </w:rPr>
        <w:t>n</w:t>
      </w:r>
      <w:r>
        <w:rPr>
          <w:rFonts w:ascii="Tahoma" w:hAnsi="Tahoma"/>
          <w:lang w:val="es-ES"/>
        </w:rPr>
        <w:t xml:space="preserve"> las tejedoras. Mege (1987) vislumbra al menos dos técnicas asociadas</w:t>
      </w:r>
      <w:r w:rsidR="009824BE">
        <w:rPr>
          <w:rFonts w:ascii="Tahoma" w:hAnsi="Tahoma"/>
          <w:lang w:val="es-ES"/>
        </w:rPr>
        <w:t xml:space="preserve"> las cuales se pueden visualizar en la Figura 1</w:t>
      </w:r>
      <w:r>
        <w:rPr>
          <w:rFonts w:ascii="Tahoma" w:hAnsi="Tahoma"/>
          <w:lang w:val="es-ES"/>
        </w:rPr>
        <w:t xml:space="preserve">: </w:t>
      </w:r>
      <w:r w:rsidR="000D3461">
        <w:rPr>
          <w:rFonts w:ascii="Tahoma" w:hAnsi="Tahoma"/>
          <w:lang w:val="es-ES"/>
        </w:rPr>
        <w:t>1</w:t>
      </w:r>
      <w:r>
        <w:rPr>
          <w:rFonts w:ascii="Tahoma" w:hAnsi="Tahoma"/>
          <w:lang w:val="es-ES"/>
        </w:rPr>
        <w:t xml:space="preserve">) </w:t>
      </w:r>
      <w:r w:rsidRPr="00D43BBF">
        <w:rPr>
          <w:rFonts w:ascii="Tahoma" w:hAnsi="Tahoma"/>
          <w:lang w:val="es-ES"/>
        </w:rPr>
        <w:t xml:space="preserve">el </w:t>
      </w:r>
      <w:r w:rsidRPr="000D3461">
        <w:rPr>
          <w:rFonts w:ascii="Tahoma" w:hAnsi="Tahoma"/>
          <w:b/>
          <w:lang w:val="es-ES"/>
        </w:rPr>
        <w:t>desdoblamiento</w:t>
      </w:r>
      <w:r w:rsidRPr="00D43BBF">
        <w:rPr>
          <w:rFonts w:ascii="Tahoma" w:hAnsi="Tahoma"/>
          <w:lang w:val="es-ES"/>
        </w:rPr>
        <w:t xml:space="preserve">, que implica dividir imaginariamente al objeto en </w:t>
      </w:r>
      <w:r>
        <w:rPr>
          <w:rFonts w:ascii="Tahoma" w:hAnsi="Tahoma"/>
          <w:lang w:val="es-ES"/>
        </w:rPr>
        <w:t xml:space="preserve">sus </w:t>
      </w:r>
      <w:r w:rsidRPr="00D43BBF">
        <w:rPr>
          <w:rFonts w:ascii="Tahoma" w:hAnsi="Tahoma"/>
          <w:lang w:val="es-ES"/>
        </w:rPr>
        <w:t>diferentes perfiles</w:t>
      </w:r>
      <w:r>
        <w:rPr>
          <w:rFonts w:ascii="Tahoma" w:hAnsi="Tahoma"/>
          <w:lang w:val="es-ES"/>
        </w:rPr>
        <w:t xml:space="preserve"> laterales</w:t>
      </w:r>
      <w:r w:rsidRPr="00D43BBF">
        <w:rPr>
          <w:rFonts w:ascii="Tahoma" w:hAnsi="Tahoma"/>
          <w:lang w:val="es-ES"/>
        </w:rPr>
        <w:t>, como señala Levi-Straus</w:t>
      </w:r>
      <w:r w:rsidR="00920CE0">
        <w:rPr>
          <w:rFonts w:ascii="Tahoma" w:hAnsi="Tahoma"/>
          <w:lang w:val="es-ES"/>
        </w:rPr>
        <w:t>s</w:t>
      </w:r>
      <w:r w:rsidRPr="00D43BBF">
        <w:rPr>
          <w:rFonts w:ascii="Tahoma" w:hAnsi="Tahoma"/>
          <w:lang w:val="es-ES"/>
        </w:rPr>
        <w:t xml:space="preserve"> (1981)</w:t>
      </w:r>
      <w:r>
        <w:rPr>
          <w:rFonts w:ascii="Tahoma" w:hAnsi="Tahoma"/>
          <w:lang w:val="es-ES"/>
        </w:rPr>
        <w:t xml:space="preserve">; y </w:t>
      </w:r>
      <w:r w:rsidR="000D3461">
        <w:rPr>
          <w:rFonts w:ascii="Tahoma" w:hAnsi="Tahoma"/>
          <w:lang w:val="es-ES"/>
        </w:rPr>
        <w:t>2</w:t>
      </w:r>
      <w:r>
        <w:rPr>
          <w:rFonts w:ascii="Tahoma" w:hAnsi="Tahoma"/>
          <w:lang w:val="es-ES"/>
        </w:rPr>
        <w:t xml:space="preserve">) </w:t>
      </w:r>
      <w:r w:rsidRPr="00D43BBF">
        <w:rPr>
          <w:rFonts w:ascii="Tahoma" w:hAnsi="Tahoma"/>
          <w:lang w:val="es-ES"/>
        </w:rPr>
        <w:t xml:space="preserve">la </w:t>
      </w:r>
      <w:r w:rsidRPr="000D3461">
        <w:rPr>
          <w:rFonts w:ascii="Tahoma" w:hAnsi="Tahoma"/>
          <w:b/>
          <w:lang w:val="es-ES"/>
        </w:rPr>
        <w:t>desarticulación</w:t>
      </w:r>
      <w:r w:rsidRPr="00D43BBF">
        <w:rPr>
          <w:rFonts w:ascii="Tahoma" w:hAnsi="Tahoma"/>
          <w:lang w:val="es-ES"/>
        </w:rPr>
        <w:t>, la cual busca establecer un nuevo eje de simetría en una figura que previamente ha sido desdoblada</w:t>
      </w:r>
      <w:r>
        <w:rPr>
          <w:rFonts w:ascii="Tahoma" w:hAnsi="Tahoma"/>
          <w:lang w:val="es-ES"/>
        </w:rPr>
        <w:t xml:space="preserve"> o bien rotar el eje de simetría de una figura ya desdoblada.</w:t>
      </w:r>
    </w:p>
    <w:p w14:paraId="1A25B375" w14:textId="77777777" w:rsidR="00EB65FB" w:rsidRPr="00027386" w:rsidRDefault="00EB65FB" w:rsidP="00EB65FB">
      <w:pPr>
        <w:spacing w:after="120"/>
        <w:jc w:val="both"/>
        <w:rPr>
          <w:rFonts w:ascii="Tahoma" w:eastAsia="Tahoma" w:hAnsi="Tahoma" w:cs="Tahoma"/>
          <w:lang w:val="es-ES"/>
        </w:rPr>
      </w:pPr>
    </w:p>
    <w:p w14:paraId="050B6A3D" w14:textId="0B1FB160" w:rsidR="00587013" w:rsidRPr="00AB088F" w:rsidRDefault="00A77A0E" w:rsidP="00AB088F">
      <w:pPr>
        <w:spacing w:after="120"/>
        <w:jc w:val="center"/>
        <w:rPr>
          <w:rFonts w:ascii="Tahoma" w:eastAsia="Tahoma" w:hAnsi="Tahoma" w:cs="Tahoma"/>
        </w:rPr>
      </w:pPr>
      <w:r w:rsidRPr="00C30129">
        <w:rPr>
          <w:rFonts w:ascii="Tahoma" w:hAnsi="Tahoma"/>
          <w:noProof/>
          <w:lang w:val="es-ES"/>
        </w:rPr>
        <w:drawing>
          <wp:inline distT="0" distB="0" distL="0" distR="0" wp14:anchorId="7AFEDEA0" wp14:editId="22F5852A">
            <wp:extent cx="5615423" cy="3248024"/>
            <wp:effectExtent l="0" t="0" r="0" b="3810"/>
            <wp:docPr id="1834390400" name="Picture 1" descr="A diagram of a geometric fig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390400" name="Picture 1" descr="A diagram of a geometric figure&#10;&#10;Description automatically generated with medium confidence"/>
                    <pic:cNvPicPr/>
                  </pic:nvPicPr>
                  <pic:blipFill>
                    <a:blip r:embed="rId11"/>
                    <a:stretch>
                      <a:fillRect/>
                    </a:stretch>
                  </pic:blipFill>
                  <pic:spPr>
                    <a:xfrm>
                      <a:off x="0" y="0"/>
                      <a:ext cx="5657474" cy="3272347"/>
                    </a:xfrm>
                    <a:prstGeom prst="rect">
                      <a:avLst/>
                    </a:prstGeom>
                  </pic:spPr>
                </pic:pic>
              </a:graphicData>
            </a:graphic>
          </wp:inline>
        </w:drawing>
      </w:r>
    </w:p>
    <w:p w14:paraId="57CC39C9" w14:textId="40026D08" w:rsidR="00A77A0E" w:rsidRDefault="00A77A0E" w:rsidP="00A77A0E">
      <w:pPr>
        <w:jc w:val="right"/>
        <w:rPr>
          <w:rFonts w:ascii="Tahoma" w:hAnsi="Tahoma"/>
          <w:sz w:val="20"/>
          <w:szCs w:val="20"/>
          <w:lang w:val="es-ES"/>
        </w:rPr>
      </w:pPr>
      <w:r w:rsidRPr="00587013">
        <w:rPr>
          <w:rFonts w:ascii="Tahoma" w:hAnsi="Tahoma"/>
          <w:szCs w:val="20"/>
          <w:lang w:val="es-ES"/>
        </w:rPr>
        <w:t xml:space="preserve">Extraído y ajustado de </w:t>
      </w:r>
      <w:r w:rsidR="00587013" w:rsidRPr="00587013">
        <w:rPr>
          <w:rFonts w:ascii="Tahoma" w:hAnsi="Tahoma"/>
          <w:szCs w:val="20"/>
          <w:lang w:val="es-ES"/>
        </w:rPr>
        <w:t xml:space="preserve">Pedro </w:t>
      </w:r>
      <w:r w:rsidRPr="00587013">
        <w:rPr>
          <w:rFonts w:ascii="Tahoma" w:hAnsi="Tahoma"/>
          <w:szCs w:val="20"/>
          <w:lang w:val="es-ES"/>
        </w:rPr>
        <w:t>Mege (1987)</w:t>
      </w:r>
    </w:p>
    <w:p w14:paraId="28286E43" w14:textId="77777777" w:rsidR="00A77A0E" w:rsidRDefault="00A77A0E" w:rsidP="00A77A0E">
      <w:pPr>
        <w:jc w:val="both"/>
        <w:rPr>
          <w:rFonts w:ascii="Tahoma" w:hAnsi="Tahoma"/>
          <w:lang w:val="es-ES"/>
        </w:rPr>
      </w:pPr>
    </w:p>
    <w:p w14:paraId="3C3E2C44" w14:textId="77777777" w:rsidR="00587013" w:rsidRDefault="00587013" w:rsidP="00A77A0E">
      <w:pPr>
        <w:jc w:val="both"/>
        <w:rPr>
          <w:rFonts w:ascii="Tahoma" w:hAnsi="Tahoma"/>
          <w:lang w:val="es-ES"/>
        </w:rPr>
      </w:pPr>
    </w:p>
    <w:p w14:paraId="61B3DD6C" w14:textId="77777777" w:rsidR="00587013" w:rsidRDefault="00587013" w:rsidP="00A77A0E">
      <w:pPr>
        <w:jc w:val="both"/>
        <w:rPr>
          <w:rFonts w:ascii="Tahoma" w:hAnsi="Tahoma"/>
          <w:lang w:val="es-ES"/>
        </w:rPr>
      </w:pPr>
    </w:p>
    <w:p w14:paraId="28CC03A2" w14:textId="77777777" w:rsidR="00587013" w:rsidRDefault="00587013" w:rsidP="00A77A0E">
      <w:pPr>
        <w:jc w:val="both"/>
        <w:rPr>
          <w:rFonts w:ascii="Tahoma" w:hAnsi="Tahoma"/>
          <w:lang w:val="es-ES"/>
        </w:rPr>
      </w:pPr>
    </w:p>
    <w:p w14:paraId="53462156" w14:textId="77777777" w:rsidR="00587013" w:rsidRDefault="00587013" w:rsidP="00A77A0E">
      <w:pPr>
        <w:jc w:val="both"/>
        <w:rPr>
          <w:rFonts w:ascii="Tahoma" w:hAnsi="Tahoma"/>
          <w:lang w:val="es-ES"/>
        </w:rPr>
      </w:pPr>
    </w:p>
    <w:p w14:paraId="27ECDA94" w14:textId="77777777" w:rsidR="00AB088F" w:rsidRDefault="00AB088F" w:rsidP="00587013">
      <w:pPr>
        <w:jc w:val="right"/>
        <w:rPr>
          <w:rFonts w:ascii="Tahoma" w:eastAsia="Tahoma" w:hAnsi="Tahoma" w:cs="Tahoma"/>
          <w:b/>
          <w:color w:val="808080" w:themeColor="background1" w:themeShade="80"/>
          <w:sz w:val="28"/>
          <w:szCs w:val="28"/>
        </w:rPr>
      </w:pPr>
    </w:p>
    <w:p w14:paraId="103A42E5" w14:textId="59E45710" w:rsidR="00587013" w:rsidRDefault="00587013" w:rsidP="00587013">
      <w:pPr>
        <w:jc w:val="right"/>
        <w:rPr>
          <w:rFonts w:ascii="Tahoma" w:hAnsi="Tahoma"/>
          <w:lang w:val="es-ES"/>
        </w:rPr>
      </w:pPr>
      <w:r w:rsidRPr="004A0FC7">
        <w:rPr>
          <w:rFonts w:ascii="Tahoma" w:eastAsia="Tahoma" w:hAnsi="Tahoma" w:cs="Tahoma"/>
          <w:b/>
          <w:color w:val="808080" w:themeColor="background1" w:themeShade="80"/>
          <w:sz w:val="28"/>
          <w:szCs w:val="28"/>
        </w:rPr>
        <w:t>3</w:t>
      </w:r>
      <w:r>
        <w:rPr>
          <w:rFonts w:ascii="Tahoma" w:eastAsia="Tahoma" w:hAnsi="Tahoma" w:cs="Tahoma"/>
          <w:b/>
          <w:color w:val="808080" w:themeColor="background1" w:themeShade="80"/>
          <w:sz w:val="28"/>
          <w:szCs w:val="28"/>
        </w:rPr>
        <w:t>°</w:t>
      </w:r>
      <w:r w:rsidRPr="004A0FC7">
        <w:rPr>
          <w:rFonts w:ascii="Tahoma" w:eastAsia="Tahoma" w:hAnsi="Tahoma" w:cs="Tahoma"/>
          <w:b/>
          <w:color w:val="808080" w:themeColor="background1" w:themeShade="80"/>
          <w:sz w:val="28"/>
          <w:szCs w:val="28"/>
        </w:rPr>
        <w:t xml:space="preserve"> y </w:t>
      </w:r>
      <w:r>
        <w:rPr>
          <w:rFonts w:ascii="Tahoma" w:eastAsia="Tahoma" w:hAnsi="Tahoma" w:cs="Tahoma"/>
          <w:b/>
          <w:color w:val="808080" w:themeColor="background1" w:themeShade="80"/>
          <w:sz w:val="28"/>
          <w:szCs w:val="28"/>
        </w:rPr>
        <w:t>4°</w:t>
      </w:r>
      <w:r w:rsidRPr="004A0FC7">
        <w:rPr>
          <w:rFonts w:ascii="Tahoma" w:eastAsia="Tahoma" w:hAnsi="Tahoma" w:cs="Tahoma"/>
          <w:b/>
          <w:color w:val="808080" w:themeColor="background1" w:themeShade="80"/>
          <w:sz w:val="28"/>
          <w:szCs w:val="28"/>
        </w:rPr>
        <w:t xml:space="preserve"> </w:t>
      </w:r>
      <w:r>
        <w:rPr>
          <w:rFonts w:ascii="Tahoma" w:eastAsia="Tahoma" w:hAnsi="Tahoma" w:cs="Tahoma"/>
          <w:b/>
          <w:color w:val="808080" w:themeColor="background1" w:themeShade="80"/>
          <w:sz w:val="28"/>
          <w:szCs w:val="28"/>
        </w:rPr>
        <w:t>año m</w:t>
      </w:r>
      <w:r w:rsidRPr="004A0FC7">
        <w:rPr>
          <w:rFonts w:ascii="Tahoma" w:eastAsia="Tahoma" w:hAnsi="Tahoma" w:cs="Tahoma"/>
          <w:b/>
          <w:color w:val="808080" w:themeColor="background1" w:themeShade="80"/>
          <w:sz w:val="28"/>
          <w:szCs w:val="28"/>
        </w:rPr>
        <w:t>edio</w:t>
      </w:r>
    </w:p>
    <w:p w14:paraId="74C6523B" w14:textId="77777777" w:rsidR="00587013" w:rsidRDefault="00587013" w:rsidP="00A77A0E">
      <w:pPr>
        <w:jc w:val="both"/>
        <w:rPr>
          <w:rFonts w:ascii="Tahoma" w:hAnsi="Tahoma"/>
          <w:lang w:val="es-ES"/>
        </w:rPr>
      </w:pPr>
    </w:p>
    <w:p w14:paraId="321AB88A" w14:textId="448A2A78" w:rsidR="00A77A0E" w:rsidRDefault="00A77A0E" w:rsidP="00A77A0E">
      <w:pPr>
        <w:jc w:val="both"/>
        <w:rPr>
          <w:rFonts w:ascii="Tahoma" w:hAnsi="Tahoma"/>
          <w:lang w:val="es-ES"/>
        </w:rPr>
      </w:pPr>
      <w:r>
        <w:rPr>
          <w:rFonts w:ascii="Tahoma" w:hAnsi="Tahoma"/>
          <w:lang w:val="es-ES"/>
        </w:rPr>
        <w:t xml:space="preserve">Si el </w:t>
      </w:r>
      <w:r w:rsidRPr="00587013">
        <w:rPr>
          <w:rFonts w:ascii="Tahoma" w:hAnsi="Tahoma"/>
          <w:i/>
          <w:lang w:val="es-ES"/>
        </w:rPr>
        <w:t>Lukutue</w:t>
      </w:r>
      <w:r w:rsidR="003C2A06">
        <w:rPr>
          <w:rFonts w:ascii="Tahoma" w:hAnsi="Tahoma"/>
          <w:i/>
          <w:lang w:val="es-ES"/>
        </w:rPr>
        <w:t>l</w:t>
      </w:r>
      <w:r w:rsidR="00587013">
        <w:rPr>
          <w:rFonts w:ascii="Tahoma" w:hAnsi="Tahoma"/>
          <w:lang w:val="es-ES"/>
        </w:rPr>
        <w:t xml:space="preserve"> </w:t>
      </w:r>
      <w:r>
        <w:rPr>
          <w:rFonts w:ascii="Tahoma" w:hAnsi="Tahoma"/>
          <w:lang w:val="es-ES"/>
        </w:rPr>
        <w:t>(Figura 2</w:t>
      </w:r>
      <w:r w:rsidR="00587013">
        <w:rPr>
          <w:rFonts w:ascii="Tahoma" w:hAnsi="Tahoma"/>
          <w:lang w:val="es-ES"/>
        </w:rPr>
        <w:t>a</w:t>
      </w:r>
      <w:r>
        <w:rPr>
          <w:rFonts w:ascii="Tahoma" w:hAnsi="Tahoma"/>
          <w:lang w:val="es-ES"/>
        </w:rPr>
        <w:t>) se obtuvo por aplicar estas técnicas a la representación de hombre arrodillado de la Figura 2</w:t>
      </w:r>
      <w:r w:rsidR="00587013">
        <w:rPr>
          <w:rFonts w:ascii="Tahoma" w:hAnsi="Tahoma"/>
          <w:lang w:val="es-ES"/>
        </w:rPr>
        <w:t>b.</w:t>
      </w:r>
    </w:p>
    <w:p w14:paraId="46264273" w14:textId="77777777" w:rsidR="00A77A0E" w:rsidRDefault="00A77A0E" w:rsidP="00A77A0E">
      <w:pPr>
        <w:jc w:val="both"/>
        <w:rPr>
          <w:rFonts w:ascii="Tahoma" w:hAnsi="Tahoma"/>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A77A0E" w14:paraId="62AF3392" w14:textId="77777777" w:rsidTr="003D2F21">
        <w:tc>
          <w:tcPr>
            <w:tcW w:w="4414" w:type="dxa"/>
          </w:tcPr>
          <w:p w14:paraId="44D01815" w14:textId="2C5EB335" w:rsidR="00A77A0E" w:rsidRDefault="00587013" w:rsidP="003D2F21">
            <w:pPr>
              <w:jc w:val="center"/>
              <w:rPr>
                <w:rFonts w:ascii="Tahoma" w:hAnsi="Tahoma"/>
                <w:lang w:val="es-ES"/>
              </w:rPr>
            </w:pPr>
            <w:r w:rsidRPr="00B52EE6">
              <w:rPr>
                <w:rFonts w:ascii="Tahoma" w:hAnsi="Tahoma"/>
                <w:bCs/>
                <w:noProof/>
                <w:sz w:val="28"/>
                <w:lang w:val="es-ES"/>
              </w:rPr>
              <w:drawing>
                <wp:inline distT="0" distB="0" distL="0" distR="0" wp14:anchorId="22942EFE" wp14:editId="29DB9613">
                  <wp:extent cx="1135380" cy="1249680"/>
                  <wp:effectExtent l="0" t="0" r="0" b="0"/>
                  <wp:docPr id="1" name="Picture 154385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6619" t="2564" r="23150" b="69400"/>
                          <a:stretch/>
                        </pic:blipFill>
                        <pic:spPr bwMode="auto">
                          <a:xfrm>
                            <a:off x="0" y="0"/>
                            <a:ext cx="1135380" cy="1249680"/>
                          </a:xfrm>
                          <a:prstGeom prst="rect">
                            <a:avLst/>
                          </a:prstGeom>
                          <a:ln>
                            <a:noFill/>
                          </a:ln>
                          <a:extLst>
                            <a:ext uri="{53640926-AAD7-44D8-BBD7-CCE9431645EC}">
                              <a14:shadowObscured xmlns:a14="http://schemas.microsoft.com/office/drawing/2010/main"/>
                            </a:ext>
                          </a:extLst>
                        </pic:spPr>
                      </pic:pic>
                    </a:graphicData>
                  </a:graphic>
                </wp:inline>
              </w:drawing>
            </w:r>
          </w:p>
        </w:tc>
        <w:tc>
          <w:tcPr>
            <w:tcW w:w="4414" w:type="dxa"/>
          </w:tcPr>
          <w:p w14:paraId="7E38C374" w14:textId="539287CA" w:rsidR="00A77A0E" w:rsidRDefault="00587013" w:rsidP="003D2F21">
            <w:pPr>
              <w:jc w:val="center"/>
              <w:rPr>
                <w:rFonts w:ascii="Tahoma" w:hAnsi="Tahoma"/>
                <w:lang w:val="es-ES"/>
              </w:rPr>
            </w:pPr>
            <w:r w:rsidRPr="00B52EE6">
              <w:rPr>
                <w:rFonts w:ascii="Tahoma" w:hAnsi="Tahoma"/>
                <w:bCs/>
                <w:noProof/>
                <w:sz w:val="28"/>
                <w:lang w:val="es-ES"/>
              </w:rPr>
              <w:drawing>
                <wp:inline distT="0" distB="0" distL="0" distR="0" wp14:anchorId="37702E1E" wp14:editId="65A617A7">
                  <wp:extent cx="746760" cy="1264285"/>
                  <wp:effectExtent l="0" t="0" r="2540" b="5715"/>
                  <wp:docPr id="914095351" name="Picture 914095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94" t="3761" r="83299" b="67876"/>
                          <a:stretch/>
                        </pic:blipFill>
                        <pic:spPr bwMode="auto">
                          <a:xfrm>
                            <a:off x="0" y="0"/>
                            <a:ext cx="746760" cy="1264285"/>
                          </a:xfrm>
                          <a:prstGeom prst="rect">
                            <a:avLst/>
                          </a:prstGeom>
                          <a:ln>
                            <a:noFill/>
                          </a:ln>
                          <a:extLst>
                            <a:ext uri="{53640926-AAD7-44D8-BBD7-CCE9431645EC}">
                              <a14:shadowObscured xmlns:a14="http://schemas.microsoft.com/office/drawing/2010/main"/>
                            </a:ext>
                          </a:extLst>
                        </pic:spPr>
                      </pic:pic>
                    </a:graphicData>
                  </a:graphic>
                </wp:inline>
              </w:drawing>
            </w:r>
          </w:p>
        </w:tc>
      </w:tr>
      <w:tr w:rsidR="00A77A0E" w14:paraId="6A86CEA3" w14:textId="77777777" w:rsidTr="003D2F21">
        <w:tc>
          <w:tcPr>
            <w:tcW w:w="4414" w:type="dxa"/>
          </w:tcPr>
          <w:p w14:paraId="765A60BF" w14:textId="2AB608F6" w:rsidR="00A77A0E" w:rsidRDefault="00587013" w:rsidP="003D2F21">
            <w:pPr>
              <w:jc w:val="center"/>
              <w:rPr>
                <w:rFonts w:ascii="Tahoma" w:hAnsi="Tahoma"/>
                <w:lang w:val="es-ES"/>
              </w:rPr>
            </w:pPr>
            <w:r>
              <w:rPr>
                <w:rFonts w:ascii="Tahoma" w:hAnsi="Tahoma"/>
                <w:lang w:val="es-ES"/>
              </w:rPr>
              <w:t xml:space="preserve">Figura </w:t>
            </w:r>
            <w:r w:rsidR="00A77A0E">
              <w:rPr>
                <w:rFonts w:ascii="Tahoma" w:hAnsi="Tahoma"/>
                <w:lang w:val="es-ES"/>
              </w:rPr>
              <w:t>2a</w:t>
            </w:r>
          </w:p>
        </w:tc>
        <w:tc>
          <w:tcPr>
            <w:tcW w:w="4414" w:type="dxa"/>
          </w:tcPr>
          <w:p w14:paraId="043E7122" w14:textId="6036454F" w:rsidR="00A77A0E" w:rsidRDefault="00587013" w:rsidP="003D2F21">
            <w:pPr>
              <w:jc w:val="center"/>
              <w:rPr>
                <w:rFonts w:ascii="Tahoma" w:hAnsi="Tahoma"/>
                <w:lang w:val="es-ES"/>
              </w:rPr>
            </w:pPr>
            <w:r>
              <w:rPr>
                <w:rFonts w:ascii="Tahoma" w:hAnsi="Tahoma"/>
                <w:lang w:val="es-ES"/>
              </w:rPr>
              <w:t xml:space="preserve">Figura </w:t>
            </w:r>
            <w:r w:rsidR="00A77A0E">
              <w:rPr>
                <w:rFonts w:ascii="Tahoma" w:hAnsi="Tahoma"/>
                <w:lang w:val="es-ES"/>
              </w:rPr>
              <w:t>2b</w:t>
            </w:r>
          </w:p>
        </w:tc>
      </w:tr>
    </w:tbl>
    <w:p w14:paraId="571697D2" w14:textId="77777777" w:rsidR="00587013" w:rsidRDefault="00587013" w:rsidP="00D46221">
      <w:pPr>
        <w:jc w:val="right"/>
        <w:rPr>
          <w:rFonts w:ascii="Tahoma" w:hAnsi="Tahoma"/>
          <w:b/>
          <w:color w:val="7F7F7F" w:themeColor="text1" w:themeTint="80"/>
          <w:sz w:val="28"/>
          <w:lang w:val="es-ES"/>
        </w:rPr>
      </w:pPr>
    </w:p>
    <w:p w14:paraId="6B6D4AA1" w14:textId="2F1C21AE" w:rsidR="00587013" w:rsidRDefault="00587013" w:rsidP="00587013">
      <w:pPr>
        <w:jc w:val="both"/>
        <w:rPr>
          <w:rFonts w:ascii="Tahoma" w:hAnsi="Tahoma"/>
          <w:lang w:val="es-ES"/>
        </w:rPr>
      </w:pPr>
      <w:r>
        <w:rPr>
          <w:rFonts w:ascii="Tahoma" w:hAnsi="Tahoma"/>
          <w:lang w:val="es-ES"/>
        </w:rPr>
        <w:t xml:space="preserve">¿Qué transformaciones geométricas en el espacio aplicó la tejedora en su </w:t>
      </w:r>
      <w:r w:rsidRPr="00587013">
        <w:rPr>
          <w:rFonts w:ascii="Tahoma" w:hAnsi="Tahoma"/>
          <w:i/>
          <w:lang w:val="es-ES"/>
        </w:rPr>
        <w:t>ñimin?</w:t>
      </w:r>
      <w:r w:rsidR="003C2A06">
        <w:rPr>
          <w:rFonts w:ascii="Tahoma" w:hAnsi="Tahoma"/>
          <w:i/>
          <w:lang w:val="es-ES"/>
        </w:rPr>
        <w:t xml:space="preserve"> </w:t>
      </w:r>
      <w:r w:rsidR="003C2A06" w:rsidRPr="003C2A06">
        <w:rPr>
          <w:rFonts w:ascii="Tahoma" w:hAnsi="Tahoma"/>
          <w:lang w:val="es-ES"/>
        </w:rPr>
        <w:t>Representa tus ideas.</w:t>
      </w:r>
    </w:p>
    <w:p w14:paraId="107BF2CE" w14:textId="30D5E142" w:rsidR="00EB65FB" w:rsidRDefault="00587013" w:rsidP="00D46221">
      <w:pPr>
        <w:jc w:val="right"/>
        <w:rPr>
          <w:rFonts w:ascii="Tahoma" w:hAnsi="Tahoma"/>
          <w:b/>
          <w:color w:val="7F7F7F" w:themeColor="text1" w:themeTint="80"/>
          <w:sz w:val="28"/>
          <w:lang w:val="es-ES"/>
        </w:rPr>
      </w:pPr>
      <w:r>
        <w:rPr>
          <w:rFonts w:ascii="Tahoma" w:hAnsi="Tahoma"/>
          <w:b/>
          <w:noProof/>
          <w:color w:val="7F7F7F" w:themeColor="text1" w:themeTint="80"/>
          <w:sz w:val="28"/>
          <w:lang w:val="es-ES"/>
        </w:rPr>
        <mc:AlternateContent>
          <mc:Choice Requires="wps">
            <w:drawing>
              <wp:anchor distT="0" distB="0" distL="114300" distR="114300" simplePos="0" relativeHeight="251840512" behindDoc="0" locked="0" layoutInCell="1" allowOverlap="1" wp14:anchorId="182F756C" wp14:editId="488C6ABF">
                <wp:simplePos x="0" y="0"/>
                <wp:positionH relativeFrom="column">
                  <wp:posOffset>-272</wp:posOffset>
                </wp:positionH>
                <wp:positionV relativeFrom="paragraph">
                  <wp:posOffset>165735</wp:posOffset>
                </wp:positionV>
                <wp:extent cx="5624648" cy="4188823"/>
                <wp:effectExtent l="0" t="0" r="14605" b="15240"/>
                <wp:wrapNone/>
                <wp:docPr id="2" name="Rectángulo 2"/>
                <wp:cNvGraphicFramePr/>
                <a:graphic xmlns:a="http://schemas.openxmlformats.org/drawingml/2006/main">
                  <a:graphicData uri="http://schemas.microsoft.com/office/word/2010/wordprocessingShape">
                    <wps:wsp>
                      <wps:cNvSpPr/>
                      <wps:spPr>
                        <a:xfrm>
                          <a:off x="0" y="0"/>
                          <a:ext cx="5624648" cy="418882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66FD1A" id="Rectángulo 2" o:spid="_x0000_s1026" style="position:absolute;margin-left:0;margin-top:13.05pt;width:442.9pt;height:329.85pt;z-index:251840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" filled="f" strokecolor="black [3213]" strokeweight="1pt"/>
            </w:pict>
          </mc:Fallback>
        </mc:AlternateContent>
      </w:r>
    </w:p>
    <w:p w14:paraId="74AD628C" w14:textId="77777777" w:rsidR="00EB65FB" w:rsidRDefault="00EB65FB" w:rsidP="00D46221">
      <w:pPr>
        <w:jc w:val="right"/>
        <w:rPr>
          <w:rFonts w:ascii="Tahoma" w:hAnsi="Tahoma"/>
          <w:b/>
          <w:color w:val="7F7F7F" w:themeColor="text1" w:themeTint="80"/>
          <w:sz w:val="28"/>
          <w:lang w:val="es-ES"/>
        </w:rPr>
      </w:pPr>
    </w:p>
    <w:p w14:paraId="3C959F07" w14:textId="77777777" w:rsidR="00EB65FB" w:rsidRDefault="00EB65FB" w:rsidP="00D46221">
      <w:pPr>
        <w:jc w:val="right"/>
        <w:rPr>
          <w:rFonts w:ascii="Tahoma" w:hAnsi="Tahoma"/>
          <w:b/>
          <w:color w:val="7F7F7F" w:themeColor="text1" w:themeTint="80"/>
          <w:sz w:val="28"/>
          <w:lang w:val="es-ES"/>
        </w:rPr>
      </w:pPr>
    </w:p>
    <w:p w14:paraId="258564AB" w14:textId="77777777" w:rsidR="00EB65FB" w:rsidRDefault="00EB65FB" w:rsidP="00D46221">
      <w:pPr>
        <w:jc w:val="right"/>
        <w:rPr>
          <w:rFonts w:ascii="Tahoma" w:hAnsi="Tahoma"/>
          <w:b/>
          <w:color w:val="7F7F7F" w:themeColor="text1" w:themeTint="80"/>
          <w:sz w:val="28"/>
          <w:lang w:val="es-ES"/>
        </w:rPr>
      </w:pPr>
    </w:p>
    <w:p w14:paraId="36477ADD" w14:textId="77777777" w:rsidR="00EB65FB" w:rsidRDefault="00EB65FB" w:rsidP="00D46221">
      <w:pPr>
        <w:jc w:val="right"/>
        <w:rPr>
          <w:rFonts w:ascii="Tahoma" w:hAnsi="Tahoma"/>
          <w:b/>
          <w:color w:val="7F7F7F" w:themeColor="text1" w:themeTint="80"/>
          <w:sz w:val="28"/>
          <w:lang w:val="es-ES"/>
        </w:rPr>
      </w:pPr>
    </w:p>
    <w:p w14:paraId="37F351B8" w14:textId="77777777" w:rsidR="00EB65FB" w:rsidRDefault="00EB65FB" w:rsidP="00D46221">
      <w:pPr>
        <w:jc w:val="right"/>
        <w:rPr>
          <w:rFonts w:ascii="Tahoma" w:hAnsi="Tahoma"/>
          <w:b/>
          <w:color w:val="7F7F7F" w:themeColor="text1" w:themeTint="80"/>
          <w:sz w:val="28"/>
          <w:lang w:val="es-ES"/>
        </w:rPr>
      </w:pPr>
    </w:p>
    <w:p w14:paraId="770C7362" w14:textId="77777777" w:rsidR="00EB65FB" w:rsidRDefault="00EB65FB" w:rsidP="00D46221">
      <w:pPr>
        <w:jc w:val="right"/>
        <w:rPr>
          <w:rFonts w:ascii="Tahoma" w:hAnsi="Tahoma"/>
          <w:b/>
          <w:color w:val="7F7F7F" w:themeColor="text1" w:themeTint="80"/>
          <w:sz w:val="28"/>
          <w:lang w:val="es-ES"/>
        </w:rPr>
      </w:pPr>
    </w:p>
    <w:p w14:paraId="063AD616" w14:textId="77777777" w:rsidR="00EB65FB" w:rsidRDefault="00EB65FB" w:rsidP="00D46221">
      <w:pPr>
        <w:jc w:val="right"/>
        <w:rPr>
          <w:rFonts w:ascii="Tahoma" w:hAnsi="Tahoma"/>
          <w:b/>
          <w:color w:val="7F7F7F" w:themeColor="text1" w:themeTint="80"/>
          <w:sz w:val="28"/>
          <w:lang w:val="es-ES"/>
        </w:rPr>
      </w:pPr>
    </w:p>
    <w:p w14:paraId="5045BBC1" w14:textId="77777777" w:rsidR="00EB65FB" w:rsidRDefault="00EB65FB" w:rsidP="00D46221">
      <w:pPr>
        <w:jc w:val="right"/>
        <w:rPr>
          <w:rFonts w:ascii="Tahoma" w:hAnsi="Tahoma"/>
          <w:b/>
          <w:color w:val="7F7F7F" w:themeColor="text1" w:themeTint="80"/>
          <w:sz w:val="28"/>
          <w:lang w:val="es-ES"/>
        </w:rPr>
      </w:pPr>
    </w:p>
    <w:p w14:paraId="3339E883" w14:textId="77777777" w:rsidR="00EB65FB" w:rsidRDefault="00EB65FB" w:rsidP="00D46221">
      <w:pPr>
        <w:jc w:val="right"/>
        <w:rPr>
          <w:rFonts w:ascii="Tahoma" w:hAnsi="Tahoma"/>
          <w:b/>
          <w:color w:val="7F7F7F" w:themeColor="text1" w:themeTint="80"/>
          <w:sz w:val="28"/>
          <w:lang w:val="es-ES"/>
        </w:rPr>
      </w:pPr>
    </w:p>
    <w:p w14:paraId="57DA10EB" w14:textId="77777777" w:rsidR="00EB65FB" w:rsidRDefault="00EB65FB" w:rsidP="00D46221">
      <w:pPr>
        <w:jc w:val="right"/>
        <w:rPr>
          <w:rFonts w:ascii="Tahoma" w:hAnsi="Tahoma"/>
          <w:b/>
          <w:color w:val="7F7F7F" w:themeColor="text1" w:themeTint="80"/>
          <w:sz w:val="28"/>
          <w:lang w:val="es-ES"/>
        </w:rPr>
      </w:pPr>
    </w:p>
    <w:p w14:paraId="0734397D" w14:textId="77777777" w:rsidR="00EB65FB" w:rsidRDefault="00EB65FB" w:rsidP="00D46221">
      <w:pPr>
        <w:jc w:val="right"/>
        <w:rPr>
          <w:rFonts w:ascii="Tahoma" w:hAnsi="Tahoma"/>
          <w:b/>
          <w:color w:val="7F7F7F" w:themeColor="text1" w:themeTint="80"/>
          <w:sz w:val="28"/>
          <w:lang w:val="es-ES"/>
        </w:rPr>
      </w:pPr>
    </w:p>
    <w:p w14:paraId="5F0BD5BA" w14:textId="77777777" w:rsidR="00EB65FB" w:rsidRDefault="00EB65FB" w:rsidP="00D46221">
      <w:pPr>
        <w:jc w:val="right"/>
        <w:rPr>
          <w:rFonts w:ascii="Tahoma" w:hAnsi="Tahoma"/>
          <w:b/>
          <w:color w:val="7F7F7F" w:themeColor="text1" w:themeTint="80"/>
          <w:sz w:val="28"/>
          <w:lang w:val="es-ES"/>
        </w:rPr>
      </w:pPr>
    </w:p>
    <w:p w14:paraId="4F0DDB9B" w14:textId="0383F2DC" w:rsidR="00EB65FB" w:rsidRDefault="00EB65FB" w:rsidP="00D46221">
      <w:pPr>
        <w:jc w:val="right"/>
        <w:rPr>
          <w:rFonts w:ascii="Tahoma" w:hAnsi="Tahoma"/>
          <w:b/>
          <w:color w:val="7F7F7F" w:themeColor="text1" w:themeTint="80"/>
          <w:sz w:val="28"/>
          <w:lang w:val="es-ES"/>
        </w:rPr>
      </w:pPr>
    </w:p>
    <w:p w14:paraId="78088968" w14:textId="7A8C506A" w:rsidR="00587013" w:rsidRDefault="00587013" w:rsidP="00D46221">
      <w:pPr>
        <w:jc w:val="right"/>
        <w:rPr>
          <w:rFonts w:ascii="Tahoma" w:hAnsi="Tahoma"/>
          <w:b/>
          <w:color w:val="7F7F7F" w:themeColor="text1" w:themeTint="80"/>
          <w:sz w:val="28"/>
          <w:lang w:val="es-ES"/>
        </w:rPr>
      </w:pPr>
    </w:p>
    <w:p w14:paraId="73F5F99A" w14:textId="3E7575F7" w:rsidR="00587013" w:rsidRDefault="00587013" w:rsidP="00D46221">
      <w:pPr>
        <w:jc w:val="right"/>
        <w:rPr>
          <w:rFonts w:ascii="Tahoma" w:hAnsi="Tahoma"/>
          <w:b/>
          <w:color w:val="7F7F7F" w:themeColor="text1" w:themeTint="80"/>
          <w:sz w:val="28"/>
          <w:lang w:val="es-ES"/>
        </w:rPr>
      </w:pPr>
    </w:p>
    <w:p w14:paraId="3B3B69A9" w14:textId="71514591" w:rsidR="00587013" w:rsidRDefault="00587013" w:rsidP="00D46221">
      <w:pPr>
        <w:jc w:val="right"/>
        <w:rPr>
          <w:rFonts w:ascii="Tahoma" w:hAnsi="Tahoma"/>
          <w:b/>
          <w:color w:val="7F7F7F" w:themeColor="text1" w:themeTint="80"/>
          <w:sz w:val="28"/>
          <w:lang w:val="es-ES"/>
        </w:rPr>
      </w:pPr>
    </w:p>
    <w:p w14:paraId="55E6CF53" w14:textId="12AC828A" w:rsidR="00587013" w:rsidRDefault="00587013" w:rsidP="00D46221">
      <w:pPr>
        <w:jc w:val="right"/>
        <w:rPr>
          <w:rFonts w:ascii="Tahoma" w:hAnsi="Tahoma"/>
          <w:b/>
          <w:color w:val="7F7F7F" w:themeColor="text1" w:themeTint="80"/>
          <w:sz w:val="28"/>
          <w:lang w:val="es-ES"/>
        </w:rPr>
      </w:pPr>
    </w:p>
    <w:p w14:paraId="7F18A45F" w14:textId="6F66D236" w:rsidR="00587013" w:rsidRDefault="00587013" w:rsidP="00D46221">
      <w:pPr>
        <w:jc w:val="right"/>
        <w:rPr>
          <w:rFonts w:ascii="Tahoma" w:hAnsi="Tahoma"/>
          <w:b/>
          <w:color w:val="7F7F7F" w:themeColor="text1" w:themeTint="80"/>
          <w:sz w:val="28"/>
          <w:lang w:val="es-ES"/>
        </w:rPr>
      </w:pPr>
    </w:p>
    <w:p w14:paraId="569B4BA4" w14:textId="1EB1AD52" w:rsidR="00587013" w:rsidRDefault="00587013" w:rsidP="00D46221">
      <w:pPr>
        <w:jc w:val="right"/>
        <w:rPr>
          <w:rFonts w:ascii="Tahoma" w:hAnsi="Tahoma"/>
          <w:b/>
          <w:color w:val="7F7F7F" w:themeColor="text1" w:themeTint="80"/>
          <w:sz w:val="28"/>
          <w:lang w:val="es-ES"/>
        </w:rPr>
      </w:pPr>
    </w:p>
    <w:p w14:paraId="2152D4FE" w14:textId="01C1E294" w:rsidR="00587013" w:rsidRDefault="00587013" w:rsidP="00D46221">
      <w:pPr>
        <w:jc w:val="right"/>
        <w:rPr>
          <w:rFonts w:ascii="Tahoma" w:hAnsi="Tahoma"/>
          <w:b/>
          <w:color w:val="7F7F7F" w:themeColor="text1" w:themeTint="80"/>
          <w:sz w:val="28"/>
          <w:lang w:val="es-ES"/>
        </w:rPr>
      </w:pPr>
    </w:p>
    <w:p w14:paraId="061DF421" w14:textId="77777777" w:rsidR="00587013" w:rsidRDefault="00587013" w:rsidP="00D46221">
      <w:pPr>
        <w:jc w:val="right"/>
        <w:rPr>
          <w:rFonts w:ascii="Tahoma" w:hAnsi="Tahoma"/>
          <w:b/>
          <w:color w:val="7F7F7F" w:themeColor="text1" w:themeTint="80"/>
          <w:sz w:val="28"/>
          <w:lang w:val="es-ES"/>
        </w:rPr>
      </w:pPr>
    </w:p>
    <w:p w14:paraId="21CEB812" w14:textId="77777777" w:rsidR="005C01E6" w:rsidRDefault="005C01E6" w:rsidP="004A0FC7">
      <w:pPr>
        <w:jc w:val="right"/>
        <w:rPr>
          <w:rFonts w:ascii="Tahoma" w:eastAsia="Tahoma" w:hAnsi="Tahoma" w:cs="Tahoma"/>
          <w:b/>
          <w:color w:val="808080" w:themeColor="background1" w:themeShade="80"/>
          <w:sz w:val="28"/>
          <w:szCs w:val="28"/>
        </w:rPr>
      </w:pPr>
    </w:p>
    <w:p w14:paraId="6252452E" w14:textId="59C626E3" w:rsidR="00EB65FB" w:rsidRPr="004A0FC7" w:rsidRDefault="004A0FC7" w:rsidP="004A0FC7">
      <w:pPr>
        <w:jc w:val="right"/>
        <w:rPr>
          <w:rFonts w:ascii="Tahoma" w:eastAsia="Tahoma" w:hAnsi="Tahoma" w:cs="Tahoma"/>
          <w:b/>
          <w:color w:val="808080" w:themeColor="background1" w:themeShade="80"/>
          <w:sz w:val="28"/>
          <w:szCs w:val="28"/>
        </w:rPr>
      </w:pPr>
      <w:r w:rsidRPr="004A0FC7">
        <w:rPr>
          <w:rFonts w:ascii="Tahoma" w:eastAsia="Tahoma" w:hAnsi="Tahoma" w:cs="Tahoma"/>
          <w:b/>
          <w:color w:val="808080" w:themeColor="background1" w:themeShade="80"/>
          <w:sz w:val="28"/>
          <w:szCs w:val="28"/>
        </w:rPr>
        <w:t>3</w:t>
      </w:r>
      <w:r>
        <w:rPr>
          <w:rFonts w:ascii="Tahoma" w:eastAsia="Tahoma" w:hAnsi="Tahoma" w:cs="Tahoma"/>
          <w:b/>
          <w:color w:val="808080" w:themeColor="background1" w:themeShade="80"/>
          <w:sz w:val="28"/>
          <w:szCs w:val="28"/>
        </w:rPr>
        <w:t>°</w:t>
      </w:r>
      <w:r w:rsidRPr="004A0FC7">
        <w:rPr>
          <w:rFonts w:ascii="Tahoma" w:eastAsia="Tahoma" w:hAnsi="Tahoma" w:cs="Tahoma"/>
          <w:b/>
          <w:color w:val="808080" w:themeColor="background1" w:themeShade="80"/>
          <w:sz w:val="28"/>
          <w:szCs w:val="28"/>
        </w:rPr>
        <w:t xml:space="preserve"> y </w:t>
      </w:r>
      <w:r>
        <w:rPr>
          <w:rFonts w:ascii="Tahoma" w:eastAsia="Tahoma" w:hAnsi="Tahoma" w:cs="Tahoma"/>
          <w:b/>
          <w:color w:val="808080" w:themeColor="background1" w:themeShade="80"/>
          <w:sz w:val="28"/>
          <w:szCs w:val="28"/>
        </w:rPr>
        <w:t>4°</w:t>
      </w:r>
      <w:r w:rsidRPr="004A0FC7">
        <w:rPr>
          <w:rFonts w:ascii="Tahoma" w:eastAsia="Tahoma" w:hAnsi="Tahoma" w:cs="Tahoma"/>
          <w:b/>
          <w:color w:val="808080" w:themeColor="background1" w:themeShade="80"/>
          <w:sz w:val="28"/>
          <w:szCs w:val="28"/>
        </w:rPr>
        <w:t xml:space="preserve"> </w:t>
      </w:r>
      <w:r w:rsidR="0056389E">
        <w:rPr>
          <w:rFonts w:ascii="Tahoma" w:eastAsia="Tahoma" w:hAnsi="Tahoma" w:cs="Tahoma"/>
          <w:b/>
          <w:color w:val="808080" w:themeColor="background1" w:themeShade="80"/>
          <w:sz w:val="28"/>
          <w:szCs w:val="28"/>
        </w:rPr>
        <w:t>año m</w:t>
      </w:r>
      <w:r w:rsidRPr="004A0FC7">
        <w:rPr>
          <w:rFonts w:ascii="Tahoma" w:eastAsia="Tahoma" w:hAnsi="Tahoma" w:cs="Tahoma"/>
          <w:b/>
          <w:color w:val="808080" w:themeColor="background1" w:themeShade="80"/>
          <w:sz w:val="28"/>
          <w:szCs w:val="28"/>
        </w:rPr>
        <w:t>edio</w:t>
      </w:r>
    </w:p>
    <w:p w14:paraId="4AD45CD7" w14:textId="77777777" w:rsidR="00EB65FB" w:rsidRDefault="00EB65FB" w:rsidP="00D46221">
      <w:pPr>
        <w:jc w:val="right"/>
        <w:rPr>
          <w:rFonts w:ascii="Tahoma" w:hAnsi="Tahoma"/>
          <w:b/>
          <w:color w:val="7F7F7F" w:themeColor="text1" w:themeTint="80"/>
          <w:sz w:val="28"/>
          <w:lang w:val="es-ES"/>
        </w:rPr>
      </w:pPr>
    </w:p>
    <w:p w14:paraId="7143F6DC" w14:textId="77777777" w:rsidR="005C01E6" w:rsidRDefault="005C01E6" w:rsidP="00EB65FB">
      <w:pPr>
        <w:jc w:val="both"/>
        <w:rPr>
          <w:rFonts w:ascii="Tahoma" w:hAnsi="Tahoma"/>
          <w:b/>
          <w:sz w:val="28"/>
          <w:lang w:val="es-ES"/>
        </w:rPr>
      </w:pPr>
    </w:p>
    <w:p w14:paraId="33FF579F" w14:textId="621F992B" w:rsidR="00EB65FB" w:rsidRDefault="003C2A06" w:rsidP="00EB65FB">
      <w:pPr>
        <w:jc w:val="both"/>
        <w:rPr>
          <w:rFonts w:ascii="Tahoma" w:hAnsi="Tahoma"/>
          <w:b/>
          <w:sz w:val="28"/>
          <w:lang w:val="es-ES"/>
        </w:rPr>
      </w:pPr>
      <w:r>
        <w:rPr>
          <w:rFonts w:ascii="Tahoma" w:hAnsi="Tahoma"/>
          <w:b/>
          <w:sz w:val="28"/>
          <w:lang w:val="es-ES"/>
        </w:rPr>
        <w:t xml:space="preserve">CONSTRUYENDO UN ÑIMIN PARA EL </w:t>
      </w:r>
      <w:r w:rsidRPr="00985256">
        <w:rPr>
          <w:rFonts w:ascii="Tahoma" w:hAnsi="Tahoma"/>
          <w:b/>
          <w:sz w:val="28"/>
          <w:lang w:val="es-ES"/>
        </w:rPr>
        <w:t>KOPIÚ</w:t>
      </w:r>
      <w:r>
        <w:rPr>
          <w:rFonts w:ascii="Tahoma" w:hAnsi="Tahoma"/>
          <w:b/>
          <w:sz w:val="28"/>
          <w:lang w:val="es-ES"/>
        </w:rPr>
        <w:t xml:space="preserve"> EN 3D</w:t>
      </w:r>
    </w:p>
    <w:p w14:paraId="22EAF6D9" w14:textId="77777777" w:rsidR="003C2A06" w:rsidRDefault="003C2A06" w:rsidP="00EB65FB">
      <w:pPr>
        <w:jc w:val="both"/>
        <w:rPr>
          <w:rFonts w:ascii="Tahoma" w:eastAsia="Tahoma" w:hAnsi="Tahoma" w:cs="Tahoma"/>
        </w:rPr>
      </w:pPr>
    </w:p>
    <w:p w14:paraId="15904F7D" w14:textId="2FFBCC19" w:rsidR="003C2A06" w:rsidRPr="003C2A06" w:rsidRDefault="003C2A06" w:rsidP="003C2A06">
      <w:pPr>
        <w:jc w:val="both"/>
        <w:rPr>
          <w:rFonts w:ascii="Tahoma" w:hAnsi="Tahoma" w:cs="Tahoma"/>
          <w:color w:val="000000"/>
          <w:spacing w:val="15"/>
          <w:shd w:val="clear" w:color="auto" w:fill="FFFFFF"/>
        </w:rPr>
      </w:pPr>
      <w:r w:rsidRPr="003C2A06">
        <w:rPr>
          <w:rFonts w:ascii="Tahoma" w:hAnsi="Tahoma" w:cs="Tahoma"/>
          <w:lang w:val="es-ES"/>
        </w:rPr>
        <w:t xml:space="preserve">La Figura 3a muestra parte del manto que </w:t>
      </w:r>
      <w:r w:rsidRPr="003C2A06">
        <w:rPr>
          <w:rFonts w:ascii="Tahoma" w:hAnsi="Tahoma" w:cs="Tahoma"/>
          <w:color w:val="000000"/>
          <w:spacing w:val="15"/>
          <w:shd w:val="clear" w:color="auto" w:fill="FFFFFF"/>
        </w:rPr>
        <w:t xml:space="preserve">se regaló a José de San Martin al reconocer la propiedad territorial del pueblo mapuche al decir </w:t>
      </w:r>
      <w:r>
        <w:rPr>
          <w:rFonts w:ascii="Tahoma" w:hAnsi="Tahoma" w:cs="Tahoma"/>
          <w:color w:val="000000"/>
          <w:spacing w:val="15"/>
          <w:shd w:val="clear" w:color="auto" w:fill="FFFFFF"/>
        </w:rPr>
        <w:t>“</w:t>
      </w:r>
      <w:r w:rsidRPr="003C2A06">
        <w:rPr>
          <w:rFonts w:ascii="Tahoma" w:hAnsi="Tahoma" w:cs="Tahoma"/>
          <w:iCs/>
          <w:color w:val="000000"/>
          <w:spacing w:val="15"/>
          <w:shd w:val="clear" w:color="auto" w:fill="FFFFFF"/>
        </w:rPr>
        <w:t>Debo pasar los Andes por el sud pero necesito para ello licencia de ustedes que son los dueños del país</w:t>
      </w:r>
      <w:r w:rsidRPr="003C2A06">
        <w:rPr>
          <w:rFonts w:ascii="Tahoma" w:hAnsi="Tahoma" w:cs="Tahoma"/>
          <w:color w:val="000000"/>
          <w:spacing w:val="15"/>
          <w:shd w:val="clear" w:color="auto" w:fill="FFFFFF"/>
        </w:rPr>
        <w:t>” (Cayuqueo, 2019). En esta se observa la gre</w:t>
      </w:r>
      <w:r>
        <w:rPr>
          <w:rFonts w:ascii="Tahoma" w:hAnsi="Tahoma" w:cs="Tahoma"/>
          <w:color w:val="000000"/>
          <w:spacing w:val="15"/>
          <w:shd w:val="clear" w:color="auto" w:fill="FFFFFF"/>
        </w:rPr>
        <w:t>c</w:t>
      </w:r>
      <w:r w:rsidRPr="003C2A06">
        <w:rPr>
          <w:rFonts w:ascii="Tahoma" w:hAnsi="Tahoma" w:cs="Tahoma"/>
          <w:color w:val="000000"/>
          <w:spacing w:val="15"/>
          <w:shd w:val="clear" w:color="auto" w:fill="FFFFFF"/>
        </w:rPr>
        <w:t>a del Kopiú (flor del copihue) (ver Figura 3b).</w:t>
      </w:r>
    </w:p>
    <w:p w14:paraId="438373FD" w14:textId="4DB55554" w:rsidR="003C2A06" w:rsidRDefault="003C2A06" w:rsidP="003C2A06">
      <w:pPr>
        <w:jc w:val="both"/>
        <w:rPr>
          <w:rFonts w:ascii="Helvetica" w:hAnsi="Helvetica"/>
          <w:color w:val="000000"/>
          <w:spacing w:val="15"/>
          <w:shd w:val="clear" w:color="auto" w:fill="FFFFFF"/>
        </w:rPr>
      </w:pPr>
    </w:p>
    <w:tbl>
      <w:tblPr>
        <w:tblStyle w:val="Tablaconcuadrcula"/>
        <w:tblW w:w="0" w:type="auto"/>
        <w:jc w:val="center"/>
        <w:tblLook w:val="04A0" w:firstRow="1" w:lastRow="0" w:firstColumn="1" w:lastColumn="0" w:noHBand="0" w:noVBand="1"/>
      </w:tblPr>
      <w:tblGrid>
        <w:gridCol w:w="4414"/>
        <w:gridCol w:w="4414"/>
      </w:tblGrid>
      <w:tr w:rsidR="003C2A06" w14:paraId="2E75FC7F" w14:textId="77777777" w:rsidTr="003D2F21">
        <w:trPr>
          <w:jc w:val="center"/>
        </w:trPr>
        <w:tc>
          <w:tcPr>
            <w:tcW w:w="4414" w:type="dxa"/>
            <w:vAlign w:val="center"/>
          </w:tcPr>
          <w:p w14:paraId="25058090" w14:textId="4880F52A" w:rsidR="003C2A06" w:rsidRDefault="003C2A06" w:rsidP="003D2F21">
            <w:pPr>
              <w:jc w:val="center"/>
              <w:rPr>
                <w:rFonts w:ascii="Helvetica" w:hAnsi="Helvetica"/>
                <w:color w:val="000000"/>
                <w:spacing w:val="15"/>
                <w:shd w:val="clear" w:color="auto" w:fill="FFFFFF"/>
              </w:rPr>
            </w:pPr>
            <w:r w:rsidRPr="001B5545">
              <w:rPr>
                <w:rFonts w:ascii="Helvetica" w:hAnsi="Helvetica"/>
                <w:noProof/>
                <w:color w:val="000000"/>
                <w:spacing w:val="15"/>
                <w:shd w:val="clear" w:color="auto" w:fill="FFFFFF"/>
              </w:rPr>
              <w:drawing>
                <wp:inline distT="0" distB="0" distL="0" distR="0" wp14:anchorId="4C542B02" wp14:editId="38507FFA">
                  <wp:extent cx="1844040" cy="2442027"/>
                  <wp:effectExtent l="0" t="0" r="0" b="0"/>
                  <wp:docPr id="15775235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523595" name=""/>
                          <pic:cNvPicPr/>
                        </pic:nvPicPr>
                        <pic:blipFill>
                          <a:blip r:embed="rId13"/>
                          <a:stretch>
                            <a:fillRect/>
                          </a:stretch>
                        </pic:blipFill>
                        <pic:spPr>
                          <a:xfrm>
                            <a:off x="0" y="0"/>
                            <a:ext cx="1853022" cy="2453922"/>
                          </a:xfrm>
                          <a:prstGeom prst="rect">
                            <a:avLst/>
                          </a:prstGeom>
                        </pic:spPr>
                      </pic:pic>
                    </a:graphicData>
                  </a:graphic>
                </wp:inline>
              </w:drawing>
            </w:r>
          </w:p>
        </w:tc>
        <w:tc>
          <w:tcPr>
            <w:tcW w:w="4414" w:type="dxa"/>
            <w:vAlign w:val="center"/>
          </w:tcPr>
          <w:p w14:paraId="5F21CB02" w14:textId="77777777" w:rsidR="003C2A06" w:rsidRDefault="003C2A06" w:rsidP="003D2F21">
            <w:pPr>
              <w:jc w:val="center"/>
              <w:rPr>
                <w:rFonts w:ascii="Helvetica" w:hAnsi="Helvetica"/>
                <w:color w:val="000000"/>
                <w:spacing w:val="15"/>
                <w:shd w:val="clear" w:color="auto" w:fill="FFFFFF"/>
              </w:rPr>
            </w:pPr>
            <w:r w:rsidRPr="001B5545">
              <w:rPr>
                <w:rFonts w:ascii="Helvetica" w:hAnsi="Helvetica"/>
                <w:noProof/>
                <w:color w:val="000000"/>
                <w:spacing w:val="15"/>
                <w:shd w:val="clear" w:color="auto" w:fill="FFFFFF"/>
              </w:rPr>
              <w:drawing>
                <wp:inline distT="0" distB="0" distL="0" distR="0" wp14:anchorId="0C13FE50" wp14:editId="760FFE7A">
                  <wp:extent cx="1442122" cy="2491740"/>
                  <wp:effectExtent l="0" t="0" r="5715" b="0"/>
                  <wp:docPr id="1942664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664690" name=""/>
                          <pic:cNvPicPr/>
                        </pic:nvPicPr>
                        <pic:blipFill>
                          <a:blip r:embed="rId14"/>
                          <a:stretch>
                            <a:fillRect/>
                          </a:stretch>
                        </pic:blipFill>
                        <pic:spPr>
                          <a:xfrm>
                            <a:off x="0" y="0"/>
                            <a:ext cx="1452486" cy="2509648"/>
                          </a:xfrm>
                          <a:prstGeom prst="rect">
                            <a:avLst/>
                          </a:prstGeom>
                        </pic:spPr>
                      </pic:pic>
                    </a:graphicData>
                  </a:graphic>
                </wp:inline>
              </w:drawing>
            </w:r>
          </w:p>
        </w:tc>
      </w:tr>
      <w:tr w:rsidR="003C2A06" w14:paraId="4D8EDD8E" w14:textId="77777777" w:rsidTr="003D2F21">
        <w:trPr>
          <w:jc w:val="center"/>
        </w:trPr>
        <w:tc>
          <w:tcPr>
            <w:tcW w:w="4414" w:type="dxa"/>
            <w:vAlign w:val="center"/>
          </w:tcPr>
          <w:p w14:paraId="7F6455C5" w14:textId="244DA476" w:rsidR="003C2A06" w:rsidRDefault="003C2A06" w:rsidP="003D2F21">
            <w:pPr>
              <w:jc w:val="center"/>
              <w:rPr>
                <w:rFonts w:ascii="Helvetica" w:hAnsi="Helvetica"/>
                <w:color w:val="000000"/>
                <w:spacing w:val="15"/>
                <w:shd w:val="clear" w:color="auto" w:fill="FFFFFF"/>
              </w:rPr>
            </w:pPr>
            <w:r>
              <w:rPr>
                <w:rFonts w:ascii="Helvetica" w:hAnsi="Helvetica"/>
                <w:color w:val="000000"/>
                <w:spacing w:val="15"/>
                <w:shd w:val="clear" w:color="auto" w:fill="FFFFFF"/>
              </w:rPr>
              <w:t>a</w:t>
            </w:r>
          </w:p>
        </w:tc>
        <w:tc>
          <w:tcPr>
            <w:tcW w:w="4414" w:type="dxa"/>
            <w:vAlign w:val="center"/>
          </w:tcPr>
          <w:p w14:paraId="473B6B44" w14:textId="77777777" w:rsidR="003C2A06" w:rsidRDefault="003C2A06" w:rsidP="003D2F21">
            <w:pPr>
              <w:jc w:val="center"/>
              <w:rPr>
                <w:rFonts w:ascii="Helvetica" w:hAnsi="Helvetica"/>
                <w:color w:val="000000"/>
                <w:spacing w:val="15"/>
                <w:shd w:val="clear" w:color="auto" w:fill="FFFFFF"/>
              </w:rPr>
            </w:pPr>
            <w:r>
              <w:rPr>
                <w:rFonts w:ascii="Helvetica" w:hAnsi="Helvetica"/>
                <w:color w:val="000000"/>
                <w:spacing w:val="15"/>
                <w:shd w:val="clear" w:color="auto" w:fill="FFFFFF"/>
              </w:rPr>
              <w:t>b</w:t>
            </w:r>
          </w:p>
        </w:tc>
      </w:tr>
    </w:tbl>
    <w:p w14:paraId="7CD65FDB" w14:textId="183331F1" w:rsidR="003C2A06" w:rsidRPr="003C2A06" w:rsidRDefault="003C2A06" w:rsidP="003C2A06">
      <w:pPr>
        <w:jc w:val="both"/>
        <w:rPr>
          <w:rFonts w:ascii="Tahoma" w:hAnsi="Tahoma" w:cs="Tahoma"/>
          <w:color w:val="000000"/>
          <w:spacing w:val="15"/>
          <w:shd w:val="clear" w:color="auto" w:fill="FFFFFF"/>
        </w:rPr>
      </w:pPr>
      <w:r w:rsidRPr="003C2A06">
        <w:rPr>
          <w:rFonts w:ascii="Tahoma" w:hAnsi="Tahoma" w:cs="Tahoma"/>
          <w:color w:val="000000"/>
          <w:spacing w:val="15"/>
          <w:shd w:val="clear" w:color="auto" w:fill="FFFFFF"/>
        </w:rPr>
        <w:t>Figura 3. Representaciones del Kopiú</w:t>
      </w:r>
    </w:p>
    <w:p w14:paraId="47285B81" w14:textId="61B8B63B" w:rsidR="003C2A06" w:rsidRPr="003C2A06" w:rsidRDefault="003C2A06" w:rsidP="003C2A06">
      <w:pPr>
        <w:jc w:val="both"/>
        <w:rPr>
          <w:rFonts w:ascii="Tahoma" w:hAnsi="Tahoma" w:cs="Tahoma"/>
          <w:lang w:val="es-ES"/>
        </w:rPr>
      </w:pPr>
    </w:p>
    <w:p w14:paraId="2BB05CF4" w14:textId="77777777" w:rsidR="005C01E6" w:rsidRDefault="005C01E6" w:rsidP="000337B7">
      <w:pPr>
        <w:jc w:val="both"/>
        <w:rPr>
          <w:rFonts w:ascii="Tahoma" w:hAnsi="Tahoma" w:cs="Tahoma"/>
          <w:lang w:val="es-ES"/>
        </w:rPr>
      </w:pPr>
    </w:p>
    <w:p w14:paraId="72C6714F" w14:textId="77777777" w:rsidR="005C01E6" w:rsidRDefault="005C01E6" w:rsidP="000337B7">
      <w:pPr>
        <w:jc w:val="both"/>
        <w:rPr>
          <w:rFonts w:ascii="Tahoma" w:hAnsi="Tahoma" w:cs="Tahoma"/>
          <w:lang w:val="es-ES"/>
        </w:rPr>
      </w:pPr>
    </w:p>
    <w:p w14:paraId="0D411431" w14:textId="77777777" w:rsidR="005C01E6" w:rsidRDefault="005C01E6" w:rsidP="000337B7">
      <w:pPr>
        <w:jc w:val="both"/>
        <w:rPr>
          <w:rFonts w:ascii="Tahoma" w:hAnsi="Tahoma" w:cs="Tahoma"/>
          <w:lang w:val="es-ES"/>
        </w:rPr>
      </w:pPr>
    </w:p>
    <w:p w14:paraId="4AC449A1" w14:textId="77777777" w:rsidR="005C01E6" w:rsidRDefault="005C01E6" w:rsidP="000337B7">
      <w:pPr>
        <w:jc w:val="both"/>
        <w:rPr>
          <w:rFonts w:ascii="Tahoma" w:hAnsi="Tahoma" w:cs="Tahoma"/>
          <w:lang w:val="es-ES"/>
        </w:rPr>
      </w:pPr>
    </w:p>
    <w:p w14:paraId="09646E2A" w14:textId="77777777" w:rsidR="005C01E6" w:rsidRDefault="005C01E6" w:rsidP="000337B7">
      <w:pPr>
        <w:jc w:val="both"/>
        <w:rPr>
          <w:rFonts w:ascii="Tahoma" w:hAnsi="Tahoma" w:cs="Tahoma"/>
          <w:lang w:val="es-ES"/>
        </w:rPr>
      </w:pPr>
    </w:p>
    <w:p w14:paraId="5C772393" w14:textId="77777777" w:rsidR="005C01E6" w:rsidRDefault="005C01E6" w:rsidP="000337B7">
      <w:pPr>
        <w:jc w:val="both"/>
        <w:rPr>
          <w:rFonts w:ascii="Tahoma" w:hAnsi="Tahoma" w:cs="Tahoma"/>
          <w:lang w:val="es-ES"/>
        </w:rPr>
      </w:pPr>
    </w:p>
    <w:p w14:paraId="53D362CB" w14:textId="77777777" w:rsidR="005C01E6" w:rsidRDefault="005C01E6" w:rsidP="000337B7">
      <w:pPr>
        <w:jc w:val="both"/>
        <w:rPr>
          <w:rFonts w:ascii="Tahoma" w:hAnsi="Tahoma" w:cs="Tahoma"/>
          <w:lang w:val="es-ES"/>
        </w:rPr>
      </w:pPr>
    </w:p>
    <w:p w14:paraId="64265244" w14:textId="77777777" w:rsidR="005C01E6" w:rsidRDefault="005C01E6" w:rsidP="000337B7">
      <w:pPr>
        <w:jc w:val="both"/>
        <w:rPr>
          <w:rFonts w:ascii="Tahoma" w:hAnsi="Tahoma" w:cs="Tahoma"/>
          <w:lang w:val="es-ES"/>
        </w:rPr>
      </w:pPr>
    </w:p>
    <w:p w14:paraId="7BE40467" w14:textId="77777777" w:rsidR="005C01E6" w:rsidRDefault="005C01E6" w:rsidP="000337B7">
      <w:pPr>
        <w:jc w:val="both"/>
        <w:rPr>
          <w:rFonts w:ascii="Tahoma" w:hAnsi="Tahoma" w:cs="Tahoma"/>
          <w:lang w:val="es-ES"/>
        </w:rPr>
      </w:pPr>
    </w:p>
    <w:p w14:paraId="43C07599" w14:textId="77777777" w:rsidR="005C01E6" w:rsidRDefault="005C01E6" w:rsidP="000337B7">
      <w:pPr>
        <w:jc w:val="both"/>
        <w:rPr>
          <w:rFonts w:ascii="Tahoma" w:hAnsi="Tahoma" w:cs="Tahoma"/>
          <w:lang w:val="es-ES"/>
        </w:rPr>
      </w:pPr>
    </w:p>
    <w:p w14:paraId="5A346821" w14:textId="77777777" w:rsidR="005C01E6" w:rsidRDefault="005C01E6" w:rsidP="000337B7">
      <w:pPr>
        <w:jc w:val="both"/>
        <w:rPr>
          <w:rFonts w:ascii="Tahoma" w:hAnsi="Tahoma" w:cs="Tahoma"/>
          <w:lang w:val="es-ES"/>
        </w:rPr>
      </w:pPr>
    </w:p>
    <w:p w14:paraId="32ACE6ED" w14:textId="77777777" w:rsidR="005C01E6" w:rsidRDefault="005C01E6" w:rsidP="000337B7">
      <w:pPr>
        <w:jc w:val="both"/>
        <w:rPr>
          <w:rFonts w:ascii="Tahoma" w:hAnsi="Tahoma" w:cs="Tahoma"/>
          <w:lang w:val="es-ES"/>
        </w:rPr>
      </w:pPr>
    </w:p>
    <w:p w14:paraId="3397E26E" w14:textId="77777777" w:rsidR="005C01E6" w:rsidRDefault="005C01E6" w:rsidP="000337B7">
      <w:pPr>
        <w:jc w:val="both"/>
        <w:rPr>
          <w:rFonts w:ascii="Tahoma" w:hAnsi="Tahoma" w:cs="Tahoma"/>
          <w:lang w:val="es-ES"/>
        </w:rPr>
      </w:pPr>
    </w:p>
    <w:p w14:paraId="4F01F944" w14:textId="77777777" w:rsidR="005C01E6" w:rsidRPr="004A0FC7" w:rsidRDefault="005C01E6" w:rsidP="005C01E6">
      <w:pPr>
        <w:jc w:val="right"/>
        <w:rPr>
          <w:rFonts w:ascii="Tahoma" w:eastAsia="Tahoma" w:hAnsi="Tahoma" w:cs="Tahoma"/>
          <w:b/>
          <w:color w:val="808080" w:themeColor="background1" w:themeShade="80"/>
          <w:sz w:val="28"/>
          <w:szCs w:val="28"/>
        </w:rPr>
      </w:pPr>
      <w:r w:rsidRPr="004A0FC7">
        <w:rPr>
          <w:rFonts w:ascii="Tahoma" w:eastAsia="Tahoma" w:hAnsi="Tahoma" w:cs="Tahoma"/>
          <w:b/>
          <w:color w:val="808080" w:themeColor="background1" w:themeShade="80"/>
          <w:sz w:val="28"/>
          <w:szCs w:val="28"/>
        </w:rPr>
        <w:t>3</w:t>
      </w:r>
      <w:r>
        <w:rPr>
          <w:rFonts w:ascii="Tahoma" w:eastAsia="Tahoma" w:hAnsi="Tahoma" w:cs="Tahoma"/>
          <w:b/>
          <w:color w:val="808080" w:themeColor="background1" w:themeShade="80"/>
          <w:sz w:val="28"/>
          <w:szCs w:val="28"/>
        </w:rPr>
        <w:t>°</w:t>
      </w:r>
      <w:r w:rsidRPr="004A0FC7">
        <w:rPr>
          <w:rFonts w:ascii="Tahoma" w:eastAsia="Tahoma" w:hAnsi="Tahoma" w:cs="Tahoma"/>
          <w:b/>
          <w:color w:val="808080" w:themeColor="background1" w:themeShade="80"/>
          <w:sz w:val="28"/>
          <w:szCs w:val="28"/>
        </w:rPr>
        <w:t xml:space="preserve"> y </w:t>
      </w:r>
      <w:r>
        <w:rPr>
          <w:rFonts w:ascii="Tahoma" w:eastAsia="Tahoma" w:hAnsi="Tahoma" w:cs="Tahoma"/>
          <w:b/>
          <w:color w:val="808080" w:themeColor="background1" w:themeShade="80"/>
          <w:sz w:val="28"/>
          <w:szCs w:val="28"/>
        </w:rPr>
        <w:t>4°</w:t>
      </w:r>
      <w:r w:rsidRPr="004A0FC7">
        <w:rPr>
          <w:rFonts w:ascii="Tahoma" w:eastAsia="Tahoma" w:hAnsi="Tahoma" w:cs="Tahoma"/>
          <w:b/>
          <w:color w:val="808080" w:themeColor="background1" w:themeShade="80"/>
          <w:sz w:val="28"/>
          <w:szCs w:val="28"/>
        </w:rPr>
        <w:t xml:space="preserve"> </w:t>
      </w:r>
      <w:r>
        <w:rPr>
          <w:rFonts w:ascii="Tahoma" w:eastAsia="Tahoma" w:hAnsi="Tahoma" w:cs="Tahoma"/>
          <w:b/>
          <w:color w:val="808080" w:themeColor="background1" w:themeShade="80"/>
          <w:sz w:val="28"/>
          <w:szCs w:val="28"/>
        </w:rPr>
        <w:t>año m</w:t>
      </w:r>
      <w:r w:rsidRPr="004A0FC7">
        <w:rPr>
          <w:rFonts w:ascii="Tahoma" w:eastAsia="Tahoma" w:hAnsi="Tahoma" w:cs="Tahoma"/>
          <w:b/>
          <w:color w:val="808080" w:themeColor="background1" w:themeShade="80"/>
          <w:sz w:val="28"/>
          <w:szCs w:val="28"/>
        </w:rPr>
        <w:t>edio</w:t>
      </w:r>
    </w:p>
    <w:p w14:paraId="19C485C4" w14:textId="77777777" w:rsidR="005C01E6" w:rsidRDefault="005C01E6" w:rsidP="005C01E6">
      <w:pPr>
        <w:jc w:val="right"/>
        <w:rPr>
          <w:rFonts w:ascii="Tahoma" w:hAnsi="Tahoma"/>
          <w:b/>
          <w:color w:val="7F7F7F" w:themeColor="text1" w:themeTint="80"/>
          <w:sz w:val="28"/>
          <w:lang w:val="es-ES"/>
        </w:rPr>
      </w:pPr>
    </w:p>
    <w:p w14:paraId="234C5E70" w14:textId="77777777" w:rsidR="005C01E6" w:rsidRDefault="005C01E6" w:rsidP="005C01E6">
      <w:pPr>
        <w:jc w:val="both"/>
        <w:rPr>
          <w:rFonts w:ascii="Tahoma" w:hAnsi="Tahoma"/>
          <w:b/>
          <w:sz w:val="28"/>
          <w:lang w:val="es-ES"/>
        </w:rPr>
      </w:pPr>
    </w:p>
    <w:p w14:paraId="43CFA4F0" w14:textId="77777777" w:rsidR="005C01E6" w:rsidRDefault="005C01E6" w:rsidP="005C01E6">
      <w:pPr>
        <w:jc w:val="both"/>
        <w:rPr>
          <w:rFonts w:ascii="Tahoma" w:hAnsi="Tahoma"/>
          <w:b/>
          <w:sz w:val="28"/>
          <w:lang w:val="es-ES"/>
        </w:rPr>
      </w:pPr>
      <w:r>
        <w:rPr>
          <w:rFonts w:ascii="Tahoma" w:hAnsi="Tahoma"/>
          <w:b/>
          <w:sz w:val="28"/>
          <w:lang w:val="es-ES"/>
        </w:rPr>
        <w:t xml:space="preserve">CONSTRUYENDO UN ÑIMIN PARA EL </w:t>
      </w:r>
      <w:r w:rsidRPr="00985256">
        <w:rPr>
          <w:rFonts w:ascii="Tahoma" w:hAnsi="Tahoma"/>
          <w:b/>
          <w:sz w:val="28"/>
          <w:lang w:val="es-ES"/>
        </w:rPr>
        <w:t>KOPIÚ</w:t>
      </w:r>
      <w:r>
        <w:rPr>
          <w:rFonts w:ascii="Tahoma" w:hAnsi="Tahoma"/>
          <w:b/>
          <w:sz w:val="28"/>
          <w:lang w:val="es-ES"/>
        </w:rPr>
        <w:t xml:space="preserve"> EN 3D</w:t>
      </w:r>
    </w:p>
    <w:p w14:paraId="0E897FCF" w14:textId="77777777" w:rsidR="005C01E6" w:rsidRDefault="005C01E6" w:rsidP="000337B7">
      <w:pPr>
        <w:jc w:val="both"/>
        <w:rPr>
          <w:rFonts w:ascii="Tahoma" w:hAnsi="Tahoma" w:cs="Tahoma"/>
          <w:lang w:val="es-ES"/>
        </w:rPr>
      </w:pPr>
    </w:p>
    <w:p w14:paraId="23C89C44" w14:textId="77777777" w:rsidR="005C01E6" w:rsidRDefault="005C01E6" w:rsidP="000337B7">
      <w:pPr>
        <w:jc w:val="both"/>
        <w:rPr>
          <w:rFonts w:ascii="Tahoma" w:hAnsi="Tahoma" w:cs="Tahoma"/>
          <w:lang w:val="es-ES"/>
        </w:rPr>
      </w:pPr>
    </w:p>
    <w:p w14:paraId="1E172FCF" w14:textId="77777777" w:rsidR="005C01E6" w:rsidRDefault="003C2A06" w:rsidP="000337B7">
      <w:pPr>
        <w:jc w:val="both"/>
        <w:rPr>
          <w:rFonts w:ascii="Tahoma" w:hAnsi="Tahoma" w:cs="Tahoma"/>
          <w:lang w:val="es-ES"/>
        </w:rPr>
      </w:pPr>
      <w:r w:rsidRPr="003C2A06">
        <w:rPr>
          <w:rFonts w:ascii="Tahoma" w:hAnsi="Tahoma" w:cs="Tahoma"/>
          <w:lang w:val="es-ES"/>
        </w:rPr>
        <w:t xml:space="preserve">Construya su representación en 3D usando un </w:t>
      </w:r>
      <w:r w:rsidRPr="003C2A06">
        <w:rPr>
          <w:rFonts w:ascii="Tahoma" w:hAnsi="Tahoma" w:cs="Tahoma"/>
          <w:i/>
          <w:lang w:val="es-ES"/>
        </w:rPr>
        <w:t>ñimin</w:t>
      </w:r>
      <w:r w:rsidRPr="003C2A06">
        <w:rPr>
          <w:rFonts w:ascii="Tahoma" w:hAnsi="Tahoma" w:cs="Tahoma"/>
          <w:lang w:val="es-ES"/>
        </w:rPr>
        <w:t xml:space="preserve"> adecuado con transformaciones geométricas en Geogebra</w:t>
      </w:r>
      <w:r w:rsidR="000337B7">
        <w:rPr>
          <w:rFonts w:ascii="Tahoma" w:hAnsi="Tahoma" w:cs="Tahoma"/>
          <w:lang w:val="es-ES"/>
        </w:rPr>
        <w:t xml:space="preserve">. </w:t>
      </w:r>
      <w:r w:rsidR="00961500" w:rsidRPr="00961500">
        <w:rPr>
          <w:rFonts w:ascii="Tahoma" w:hAnsi="Tahoma" w:cs="Tahoma"/>
          <w:lang w:val="es-ES"/>
        </w:rPr>
        <w:t xml:space="preserve">Considere una tercera técnica denominada </w:t>
      </w:r>
      <w:r w:rsidR="00961500" w:rsidRPr="00961500">
        <w:rPr>
          <w:rFonts w:ascii="Tahoma" w:hAnsi="Tahoma" w:cs="Tahoma"/>
          <w:b/>
          <w:bCs/>
          <w:lang w:val="es-ES"/>
        </w:rPr>
        <w:t>desmembramiento</w:t>
      </w:r>
      <w:r w:rsidR="00961500" w:rsidRPr="00961500">
        <w:rPr>
          <w:rFonts w:ascii="Tahoma" w:hAnsi="Tahoma" w:cs="Tahoma"/>
          <w:lang w:val="es-ES"/>
        </w:rPr>
        <w:t xml:space="preserve">, que trata de componer y descomponer desdoblamientos de forma asimétrica. </w:t>
      </w:r>
    </w:p>
    <w:p w14:paraId="4695B9A4" w14:textId="77777777" w:rsidR="005C01E6" w:rsidRDefault="005C01E6" w:rsidP="000337B7">
      <w:pPr>
        <w:jc w:val="both"/>
        <w:rPr>
          <w:rFonts w:ascii="Tahoma" w:hAnsi="Tahoma" w:cs="Tahoma"/>
          <w:lang w:val="es-ES"/>
        </w:rPr>
      </w:pPr>
    </w:p>
    <w:p w14:paraId="724B42F2" w14:textId="7A91CDEB" w:rsidR="003C2A06" w:rsidRDefault="000337B7" w:rsidP="000337B7">
      <w:pPr>
        <w:jc w:val="both"/>
        <w:rPr>
          <w:rFonts w:ascii="Tahoma" w:hAnsi="Tahoma" w:cs="Tahoma"/>
          <w:lang w:val="es-ES"/>
        </w:rPr>
      </w:pPr>
      <w:r w:rsidRPr="003C2A06">
        <w:rPr>
          <w:rFonts w:ascii="Tahoma" w:hAnsi="Tahoma" w:cs="Tahoma"/>
          <w:lang w:val="es-ES"/>
        </w:rPr>
        <w:t>Describa cada paso.</w:t>
      </w:r>
      <w:r>
        <w:rPr>
          <w:rFonts w:ascii="Tahoma" w:hAnsi="Tahoma" w:cs="Tahoma"/>
          <w:lang w:val="es-ES"/>
        </w:rPr>
        <w:t xml:space="preserve"> </w:t>
      </w:r>
    </w:p>
    <w:p w14:paraId="2691D44A" w14:textId="6D8C281A" w:rsidR="000337B7" w:rsidRPr="000337B7" w:rsidRDefault="000337B7" w:rsidP="000337B7">
      <w:r>
        <w:rPr>
          <w:rFonts w:ascii="Tahoma" w:hAnsi="Tahoma" w:cs="Tahoma"/>
          <w:lang w:val="es-ES"/>
        </w:rPr>
        <w:t xml:space="preserve">Puede usar el siguiente enlace </w:t>
      </w:r>
      <w:hyperlink r:id="rId15" w:tgtFrame="_blank" w:history="1">
        <w:r>
          <w:rPr>
            <w:rStyle w:val="Hipervnculo"/>
            <w:rFonts w:ascii="Calibri" w:hAnsi="Calibri" w:cs="Calibri"/>
            <w:color w:val="1155CC"/>
            <w:shd w:val="clear" w:color="auto" w:fill="FFFFFF"/>
          </w:rPr>
          <w:t>https://www.geogebra.org/classic/ahmmzget</w:t>
        </w:r>
      </w:hyperlink>
      <w:r>
        <w:rPr>
          <w:rFonts w:ascii="Tahoma" w:hAnsi="Tahoma" w:cs="Tahoma"/>
          <w:lang w:val="es-ES"/>
        </w:rPr>
        <w:t xml:space="preserve"> </w:t>
      </w:r>
    </w:p>
    <w:p w14:paraId="4BB229CD" w14:textId="40976237" w:rsidR="00D46221" w:rsidRPr="003D0CAE" w:rsidRDefault="003C2A06" w:rsidP="00D46221">
      <w:pPr>
        <w:jc w:val="both"/>
        <w:rPr>
          <w:rFonts w:ascii="Tahoma" w:hAnsi="Tahoma"/>
          <w:b/>
          <w:i/>
          <w:u w:val="single"/>
          <w:lang w:val="es-ES"/>
        </w:rPr>
      </w:pPr>
      <w:r>
        <w:rPr>
          <w:rFonts w:ascii="Tahoma" w:hAnsi="Tahoma"/>
          <w:b/>
          <w:noProof/>
          <w:color w:val="7F7F7F" w:themeColor="text1" w:themeTint="80"/>
          <w:sz w:val="28"/>
          <w:lang w:val="es-ES"/>
        </w:rPr>
        <mc:AlternateContent>
          <mc:Choice Requires="wps">
            <w:drawing>
              <wp:anchor distT="0" distB="0" distL="114300" distR="114300" simplePos="0" relativeHeight="251842560" behindDoc="0" locked="0" layoutInCell="1" allowOverlap="1" wp14:anchorId="2200164C" wp14:editId="5935F28B">
                <wp:simplePos x="0" y="0"/>
                <wp:positionH relativeFrom="column">
                  <wp:posOffset>-197</wp:posOffset>
                </wp:positionH>
                <wp:positionV relativeFrom="paragraph">
                  <wp:posOffset>24305</wp:posOffset>
                </wp:positionV>
                <wp:extent cx="5624648" cy="2530366"/>
                <wp:effectExtent l="0" t="0" r="14605" b="10160"/>
                <wp:wrapNone/>
                <wp:docPr id="3" name="Rectángulo 3"/>
                <wp:cNvGraphicFramePr/>
                <a:graphic xmlns:a="http://schemas.openxmlformats.org/drawingml/2006/main">
                  <a:graphicData uri="http://schemas.microsoft.com/office/word/2010/wordprocessingShape">
                    <wps:wsp>
                      <wps:cNvSpPr/>
                      <wps:spPr>
                        <a:xfrm>
                          <a:off x="0" y="0"/>
                          <a:ext cx="5624648" cy="253036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729BC4" id="Rectángulo 3" o:spid="_x0000_s1026" style="position:absolute;margin-left:0;margin-top:1.9pt;width:442.9pt;height:199.2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" filled="f" strokecolor="black [3213]" strokeweight="1pt"/>
            </w:pict>
          </mc:Fallback>
        </mc:AlternateContent>
      </w:r>
    </w:p>
    <w:p w14:paraId="2B79893D" w14:textId="3ED07BB4" w:rsidR="00D46221" w:rsidRPr="003D0CAE" w:rsidRDefault="00D46221" w:rsidP="00D46221">
      <w:pPr>
        <w:jc w:val="both"/>
        <w:rPr>
          <w:rFonts w:ascii="Tahoma" w:hAnsi="Tahoma"/>
          <w:lang w:val="es-ES"/>
        </w:rPr>
      </w:pPr>
      <w:r w:rsidRPr="003D0CAE">
        <w:rPr>
          <w:rFonts w:ascii="Tahoma" w:hAnsi="Tahoma"/>
          <w:lang w:val="es-ES"/>
        </w:rPr>
        <w:br w:type="column"/>
      </w:r>
    </w:p>
    <w:p w14:paraId="7092AEFE" w14:textId="77777777" w:rsidR="00D46221" w:rsidRPr="003D0CAE" w:rsidRDefault="00D46221" w:rsidP="00D46221">
      <w:pPr>
        <w:jc w:val="both"/>
        <w:rPr>
          <w:rFonts w:ascii="Tahoma" w:hAnsi="Tahoma"/>
          <w:lang w:val="es-ES"/>
        </w:rPr>
      </w:pPr>
    </w:p>
    <w:p w14:paraId="79204C10" w14:textId="77777777" w:rsidR="00D46221" w:rsidRPr="003D0CAE" w:rsidRDefault="00D46221" w:rsidP="00D46221">
      <w:pPr>
        <w:jc w:val="both"/>
        <w:rPr>
          <w:rFonts w:ascii="Tahoma" w:hAnsi="Tahoma"/>
          <w:lang w:val="es-ES"/>
        </w:rPr>
      </w:pPr>
    </w:p>
    <w:p w14:paraId="31CE7F83" w14:textId="77777777" w:rsidR="0074313B" w:rsidRPr="005D4D96" w:rsidRDefault="0074313B" w:rsidP="0074313B">
      <w:pPr>
        <w:pStyle w:val="Ttulo3"/>
        <w:rPr>
          <w:rFonts w:ascii="Tahoma" w:eastAsia="Tahoma" w:hAnsi="Tahoma" w:cs="Tahoma"/>
          <w:b/>
          <w:color w:val="000000"/>
          <w:sz w:val="36"/>
          <w:szCs w:val="36"/>
        </w:rPr>
      </w:pPr>
      <w:r w:rsidRPr="005D4D96">
        <w:rPr>
          <w:rFonts w:ascii="Tahoma" w:eastAsia="Tahoma" w:hAnsi="Tahoma" w:cs="Tahoma"/>
          <w:b/>
          <w:color w:val="000000"/>
          <w:sz w:val="36"/>
          <w:szCs w:val="36"/>
        </w:rPr>
        <w:t>Orientaciones al docente</w:t>
      </w:r>
    </w:p>
    <w:p w14:paraId="59FEA339" w14:textId="77777777" w:rsidR="0074313B" w:rsidRDefault="0074313B" w:rsidP="0074313B">
      <w:pPr>
        <w:jc w:val="both"/>
        <w:rPr>
          <w:rFonts w:ascii="Tahoma" w:eastAsia="Tahoma" w:hAnsi="Tahoma" w:cs="Tahoma"/>
          <w:b/>
          <w:sz w:val="28"/>
          <w:szCs w:val="28"/>
        </w:rPr>
      </w:pPr>
    </w:p>
    <w:p w14:paraId="18C8AB5C" w14:textId="77777777" w:rsidR="0074313B" w:rsidRDefault="0074313B" w:rsidP="0074313B">
      <w:pPr>
        <w:pStyle w:val="Ttulo4"/>
        <w:rPr>
          <w:rFonts w:ascii="Tahoma" w:eastAsia="Tahoma" w:hAnsi="Tahoma" w:cs="Tahoma"/>
          <w:b/>
          <w:i w:val="0"/>
          <w:color w:val="000000"/>
        </w:rPr>
      </w:pPr>
    </w:p>
    <w:p w14:paraId="406CCEF6" w14:textId="77777777" w:rsidR="00705E0B" w:rsidRPr="00027386" w:rsidRDefault="00646993" w:rsidP="00705E0B">
      <w:pPr>
        <w:jc w:val="both"/>
        <w:rPr>
          <w:rFonts w:ascii="Tahoma" w:hAnsi="Tahoma"/>
          <w:b/>
          <w:sz w:val="28"/>
          <w:lang w:val="es-ES"/>
        </w:rPr>
      </w:pPr>
      <w:bookmarkStart w:id="2" w:name="_heading=h.tyjcwt" w:colFirst="0" w:colLast="0"/>
      <w:bookmarkStart w:id="3" w:name="_Toc133793467"/>
      <w:bookmarkEnd w:id="2"/>
      <w:r w:rsidRPr="00705E0B">
        <w:rPr>
          <w:rFonts w:ascii="Tahoma" w:hAnsi="Tahoma" w:cs="Tahoma"/>
          <w:b/>
          <w:bCs/>
          <w:color w:val="000000" w:themeColor="text1"/>
          <w:sz w:val="28"/>
          <w:szCs w:val="28"/>
          <w:lang w:val="es-ES"/>
        </w:rPr>
        <w:t xml:space="preserve">Actividad: </w:t>
      </w:r>
      <w:bookmarkEnd w:id="3"/>
      <w:r w:rsidR="00705E0B" w:rsidRPr="00705E0B">
        <w:rPr>
          <w:rFonts w:ascii="Tahoma" w:hAnsi="Tahoma"/>
          <w:b/>
          <w:sz w:val="28"/>
          <w:lang w:val="es-ES"/>
        </w:rPr>
        <w:t>ACCEDIENDO</w:t>
      </w:r>
      <w:r w:rsidR="00705E0B" w:rsidRPr="00027386">
        <w:rPr>
          <w:rFonts w:ascii="Tahoma" w:hAnsi="Tahoma"/>
          <w:b/>
          <w:sz w:val="28"/>
          <w:lang w:val="es-ES"/>
        </w:rPr>
        <w:t xml:space="preserve"> AL </w:t>
      </w:r>
      <w:r w:rsidR="00705E0B" w:rsidRPr="00A77A0E">
        <w:rPr>
          <w:rFonts w:ascii="Tahoma" w:hAnsi="Tahoma"/>
          <w:b/>
          <w:i/>
          <w:sz w:val="28"/>
          <w:lang w:val="es-ES"/>
        </w:rPr>
        <w:t>ÑIMIN</w:t>
      </w:r>
    </w:p>
    <w:p w14:paraId="449204D8" w14:textId="07A52C6E" w:rsidR="00646993" w:rsidRPr="00646993" w:rsidRDefault="00646993" w:rsidP="00646993">
      <w:pPr>
        <w:jc w:val="right"/>
        <w:rPr>
          <w:rFonts w:ascii="Tahoma" w:hAnsi="Tahoma"/>
          <w:highlight w:val="yellow"/>
          <w:lang w:val="es-ES"/>
        </w:rPr>
      </w:pPr>
    </w:p>
    <w:p w14:paraId="372F719E" w14:textId="77777777" w:rsidR="007504AA" w:rsidRDefault="007504AA" w:rsidP="007504AA">
      <w:pPr>
        <w:shd w:val="clear" w:color="auto" w:fill="FFFFFF"/>
        <w:spacing w:after="120"/>
        <w:jc w:val="both"/>
        <w:rPr>
          <w:color w:val="000000"/>
        </w:rPr>
      </w:pPr>
      <w:r>
        <w:rPr>
          <w:rFonts w:ascii="Tahoma" w:hAnsi="Tahoma" w:cs="Tahoma"/>
          <w:color w:val="000000"/>
          <w:lang w:val="es-ES"/>
        </w:rPr>
        <w:t xml:space="preserve">Se espera que los estudiantes exploren el </w:t>
      </w:r>
      <w:r w:rsidRPr="00961500">
        <w:rPr>
          <w:rFonts w:ascii="Tahoma" w:hAnsi="Tahoma" w:cs="Tahoma"/>
          <w:i/>
          <w:color w:val="000000"/>
          <w:lang w:val="es-ES"/>
        </w:rPr>
        <w:t>ñimin</w:t>
      </w:r>
      <w:r>
        <w:rPr>
          <w:rFonts w:ascii="Tahoma" w:hAnsi="Tahoma" w:cs="Tahoma"/>
          <w:color w:val="000000"/>
          <w:lang w:val="es-ES"/>
        </w:rPr>
        <w:t xml:space="preserve"> geométrico de las tejedoras, formulando hipótesis sobre los razonamientos que intervienen al transformar un objeto 3D, como la figura del hombre arrodillado, hacia la greca </w:t>
      </w:r>
      <w:r w:rsidRPr="00961500">
        <w:rPr>
          <w:rFonts w:ascii="Tahoma" w:hAnsi="Tahoma" w:cs="Tahoma"/>
          <w:i/>
          <w:color w:val="000000"/>
          <w:lang w:val="es-ES"/>
        </w:rPr>
        <w:t>Lukutuel</w:t>
      </w:r>
      <w:r>
        <w:rPr>
          <w:rFonts w:ascii="Tahoma" w:hAnsi="Tahoma" w:cs="Tahoma"/>
          <w:color w:val="000000"/>
          <w:lang w:val="es-ES"/>
        </w:rPr>
        <w:t>. La actividad sugiere iniciar con la enseñanza y práctica de la técnica "desdoblamiento por corte". Esta orientación busca que el estudiante pueda reconocer la proyección paralela o cilíndrica utilizada por la tejedora, discernir la composición a través de transformaciones isométricas que resultan en un desdoblamiento simple o doble, y comprender cómo ajustar la representación en la superficie del telar, respetando las particularidades inherentes al tejido. </w:t>
      </w:r>
    </w:p>
    <w:p w14:paraId="32268CF8" w14:textId="77777777" w:rsidR="007504AA" w:rsidRDefault="007504AA" w:rsidP="007504AA">
      <w:pPr>
        <w:shd w:val="clear" w:color="auto" w:fill="FFFFFF"/>
        <w:spacing w:after="120"/>
        <w:jc w:val="both"/>
        <w:rPr>
          <w:color w:val="000000"/>
        </w:rPr>
      </w:pPr>
      <w:r>
        <w:rPr>
          <w:rFonts w:ascii="Tahoma" w:hAnsi="Tahoma" w:cs="Tahoma"/>
          <w:color w:val="000000"/>
          <w:lang w:val="es-ES"/>
        </w:rPr>
        <w:t>Para apoyar esto, pregunte a los estudiantes: </w:t>
      </w:r>
    </w:p>
    <w:p w14:paraId="0BFAE661" w14:textId="77777777" w:rsidR="007504AA" w:rsidRDefault="007504AA" w:rsidP="005C01E6">
      <w:pPr>
        <w:numPr>
          <w:ilvl w:val="0"/>
          <w:numId w:val="35"/>
        </w:numPr>
        <w:shd w:val="clear" w:color="auto" w:fill="FFFFFF"/>
        <w:spacing w:before="100" w:beforeAutospacing="1" w:after="120"/>
        <w:ind w:left="941" w:hanging="357"/>
        <w:rPr>
          <w:rFonts w:ascii="Calibri" w:hAnsi="Calibri" w:cs="Calibri"/>
          <w:color w:val="000000"/>
        </w:rPr>
      </w:pPr>
      <w:r>
        <w:rPr>
          <w:rFonts w:ascii="Tahoma" w:hAnsi="Tahoma" w:cs="Tahoma"/>
          <w:color w:val="000000"/>
          <w:lang w:val="es-ES"/>
        </w:rPr>
        <w:t>¿Cuál podría ser la cara que proyectó la tejedora para construir la greca? </w:t>
      </w:r>
    </w:p>
    <w:p w14:paraId="3364DA60" w14:textId="01C808D9" w:rsidR="007504AA" w:rsidRDefault="007504AA" w:rsidP="005C01E6">
      <w:pPr>
        <w:numPr>
          <w:ilvl w:val="0"/>
          <w:numId w:val="35"/>
        </w:numPr>
        <w:shd w:val="clear" w:color="auto" w:fill="FFFFFF"/>
        <w:spacing w:before="100" w:beforeAutospacing="1" w:after="120"/>
        <w:ind w:left="941" w:hanging="357"/>
        <w:rPr>
          <w:rFonts w:ascii="Calibri" w:hAnsi="Calibri" w:cs="Calibri"/>
          <w:color w:val="000000"/>
        </w:rPr>
      </w:pPr>
      <w:r>
        <w:rPr>
          <w:rFonts w:ascii="Tahoma" w:hAnsi="Tahoma" w:cs="Tahoma"/>
          <w:color w:val="000000"/>
          <w:lang w:val="es-ES"/>
        </w:rPr>
        <w:t xml:space="preserve">¿Qué transformaciones isométricas </w:t>
      </w:r>
      <w:r w:rsidR="00961500">
        <w:rPr>
          <w:rFonts w:ascii="Tahoma" w:hAnsi="Tahoma" w:cs="Tahoma"/>
          <w:color w:val="000000"/>
          <w:lang w:val="es-ES"/>
        </w:rPr>
        <w:t>observás</w:t>
      </w:r>
      <w:r>
        <w:rPr>
          <w:rFonts w:ascii="Tahoma" w:hAnsi="Tahoma" w:cs="Tahoma"/>
          <w:color w:val="000000"/>
          <w:lang w:val="es-ES"/>
        </w:rPr>
        <w:t xml:space="preserve"> en la greca que se relacionan con la figura del hombre arrodillado? </w:t>
      </w:r>
    </w:p>
    <w:p w14:paraId="3F1A6520" w14:textId="77777777" w:rsidR="007504AA" w:rsidRDefault="007504AA" w:rsidP="005C01E6">
      <w:pPr>
        <w:numPr>
          <w:ilvl w:val="0"/>
          <w:numId w:val="35"/>
        </w:numPr>
        <w:shd w:val="clear" w:color="auto" w:fill="FFFFFF"/>
        <w:spacing w:before="100" w:beforeAutospacing="1" w:after="120"/>
        <w:ind w:left="941" w:hanging="357"/>
        <w:rPr>
          <w:rFonts w:ascii="Calibri" w:hAnsi="Calibri" w:cs="Calibri"/>
          <w:color w:val="000000"/>
        </w:rPr>
      </w:pPr>
      <w:r>
        <w:rPr>
          <w:rFonts w:ascii="Tahoma" w:hAnsi="Tahoma" w:cs="Tahoma"/>
          <w:color w:val="000000"/>
          <w:lang w:val="es-ES"/>
        </w:rPr>
        <w:t>¿Cuál es el plano desdoblado de la greca? </w:t>
      </w:r>
    </w:p>
    <w:p w14:paraId="72A644B4" w14:textId="3A6803EC" w:rsidR="007504AA" w:rsidRDefault="007504AA" w:rsidP="005C01E6">
      <w:pPr>
        <w:numPr>
          <w:ilvl w:val="0"/>
          <w:numId w:val="35"/>
        </w:numPr>
        <w:shd w:val="clear" w:color="auto" w:fill="FFFFFF"/>
        <w:spacing w:before="100" w:beforeAutospacing="1" w:after="120"/>
        <w:ind w:left="941" w:hanging="357"/>
        <w:rPr>
          <w:rFonts w:ascii="Calibri" w:hAnsi="Calibri" w:cs="Calibri"/>
          <w:color w:val="000000"/>
        </w:rPr>
      </w:pPr>
      <w:r>
        <w:rPr>
          <w:rFonts w:ascii="Tahoma" w:hAnsi="Tahoma" w:cs="Tahoma"/>
          <w:color w:val="000000"/>
          <w:lang w:val="es-ES"/>
        </w:rPr>
        <w:t xml:space="preserve">¿Qué ajustes realizó la tejedora para tejer el perfil proyecto del arrodillado para </w:t>
      </w:r>
      <w:r w:rsidR="00961500">
        <w:rPr>
          <w:rFonts w:ascii="Tahoma" w:hAnsi="Tahoma" w:cs="Tahoma"/>
          <w:color w:val="000000"/>
          <w:lang w:val="es-ES"/>
        </w:rPr>
        <w:t>transformalo</w:t>
      </w:r>
      <w:r>
        <w:rPr>
          <w:rFonts w:ascii="Tahoma" w:hAnsi="Tahoma" w:cs="Tahoma"/>
          <w:color w:val="000000"/>
          <w:lang w:val="es-ES"/>
        </w:rPr>
        <w:t xml:space="preserve"> en la greca del </w:t>
      </w:r>
      <w:r w:rsidRPr="00961500">
        <w:rPr>
          <w:rFonts w:ascii="Tahoma" w:hAnsi="Tahoma" w:cs="Tahoma"/>
          <w:i/>
          <w:color w:val="000000"/>
          <w:lang w:val="es-ES"/>
        </w:rPr>
        <w:t>Lukutuel</w:t>
      </w:r>
      <w:r>
        <w:rPr>
          <w:rFonts w:ascii="Tahoma" w:hAnsi="Tahoma" w:cs="Tahoma"/>
          <w:color w:val="000000"/>
          <w:lang w:val="es-ES"/>
        </w:rPr>
        <w:t>? </w:t>
      </w:r>
    </w:p>
    <w:p w14:paraId="7290A34B" w14:textId="338C5B3E" w:rsidR="00646993" w:rsidRDefault="00646993" w:rsidP="00646993">
      <w:pPr>
        <w:pStyle w:val="Prrafodelista"/>
        <w:jc w:val="both"/>
        <w:rPr>
          <w:rFonts w:ascii="Tahoma" w:hAnsi="Tahoma"/>
          <w:highlight w:val="yellow"/>
        </w:rPr>
      </w:pPr>
    </w:p>
    <w:p w14:paraId="2A953743" w14:textId="3975C1BC" w:rsidR="005C01E6" w:rsidRDefault="005C01E6" w:rsidP="00646993">
      <w:pPr>
        <w:pStyle w:val="Prrafodelista"/>
        <w:jc w:val="both"/>
        <w:rPr>
          <w:rFonts w:ascii="Tahoma" w:hAnsi="Tahoma"/>
          <w:highlight w:val="yellow"/>
        </w:rPr>
      </w:pPr>
    </w:p>
    <w:p w14:paraId="75960C34" w14:textId="185F2EF7" w:rsidR="005C01E6" w:rsidRDefault="005C01E6" w:rsidP="00646993">
      <w:pPr>
        <w:pStyle w:val="Prrafodelista"/>
        <w:jc w:val="both"/>
        <w:rPr>
          <w:rFonts w:ascii="Tahoma" w:hAnsi="Tahoma"/>
          <w:highlight w:val="yellow"/>
        </w:rPr>
      </w:pPr>
    </w:p>
    <w:p w14:paraId="169967D0" w14:textId="1630653D" w:rsidR="005C01E6" w:rsidRDefault="005C01E6" w:rsidP="00646993">
      <w:pPr>
        <w:pStyle w:val="Prrafodelista"/>
        <w:jc w:val="both"/>
        <w:rPr>
          <w:rFonts w:ascii="Tahoma" w:hAnsi="Tahoma"/>
          <w:highlight w:val="yellow"/>
        </w:rPr>
      </w:pPr>
    </w:p>
    <w:p w14:paraId="59A8A45C" w14:textId="35B63709" w:rsidR="005C01E6" w:rsidRDefault="005C01E6" w:rsidP="00646993">
      <w:pPr>
        <w:pStyle w:val="Prrafodelista"/>
        <w:jc w:val="both"/>
        <w:rPr>
          <w:rFonts w:ascii="Tahoma" w:hAnsi="Tahoma"/>
          <w:highlight w:val="yellow"/>
        </w:rPr>
      </w:pPr>
    </w:p>
    <w:p w14:paraId="2A6A3767" w14:textId="47DC29CF" w:rsidR="005C01E6" w:rsidRDefault="005C01E6" w:rsidP="00646993">
      <w:pPr>
        <w:pStyle w:val="Prrafodelista"/>
        <w:jc w:val="both"/>
        <w:rPr>
          <w:rFonts w:ascii="Tahoma" w:hAnsi="Tahoma"/>
          <w:highlight w:val="yellow"/>
        </w:rPr>
      </w:pPr>
    </w:p>
    <w:p w14:paraId="643CB74C" w14:textId="0850DB4B" w:rsidR="005C01E6" w:rsidRDefault="005C01E6" w:rsidP="00646993">
      <w:pPr>
        <w:pStyle w:val="Prrafodelista"/>
        <w:jc w:val="both"/>
        <w:rPr>
          <w:rFonts w:ascii="Tahoma" w:hAnsi="Tahoma"/>
          <w:highlight w:val="yellow"/>
        </w:rPr>
      </w:pPr>
    </w:p>
    <w:p w14:paraId="20F98951" w14:textId="20159D54" w:rsidR="005C01E6" w:rsidRDefault="005C01E6" w:rsidP="00646993">
      <w:pPr>
        <w:pStyle w:val="Prrafodelista"/>
        <w:jc w:val="both"/>
        <w:rPr>
          <w:rFonts w:ascii="Tahoma" w:hAnsi="Tahoma"/>
          <w:highlight w:val="yellow"/>
        </w:rPr>
      </w:pPr>
    </w:p>
    <w:p w14:paraId="78415C21" w14:textId="7E785C2A" w:rsidR="005C01E6" w:rsidRDefault="005C01E6" w:rsidP="00646993">
      <w:pPr>
        <w:pStyle w:val="Prrafodelista"/>
        <w:jc w:val="both"/>
        <w:rPr>
          <w:rFonts w:ascii="Tahoma" w:hAnsi="Tahoma"/>
          <w:highlight w:val="yellow"/>
        </w:rPr>
      </w:pPr>
    </w:p>
    <w:p w14:paraId="6A74B2F6" w14:textId="1A028360" w:rsidR="005C01E6" w:rsidRDefault="005C01E6" w:rsidP="00646993">
      <w:pPr>
        <w:pStyle w:val="Prrafodelista"/>
        <w:jc w:val="both"/>
        <w:rPr>
          <w:rFonts w:ascii="Tahoma" w:hAnsi="Tahoma"/>
          <w:highlight w:val="yellow"/>
        </w:rPr>
      </w:pPr>
    </w:p>
    <w:p w14:paraId="6D76C4F3" w14:textId="006E9EA2" w:rsidR="005C01E6" w:rsidRDefault="005C01E6" w:rsidP="00646993">
      <w:pPr>
        <w:pStyle w:val="Prrafodelista"/>
        <w:jc w:val="both"/>
        <w:rPr>
          <w:rFonts w:ascii="Tahoma" w:hAnsi="Tahoma"/>
          <w:highlight w:val="yellow"/>
        </w:rPr>
      </w:pPr>
    </w:p>
    <w:p w14:paraId="2EC8662C" w14:textId="59047E1A" w:rsidR="005C01E6" w:rsidRDefault="005C01E6" w:rsidP="00646993">
      <w:pPr>
        <w:pStyle w:val="Prrafodelista"/>
        <w:jc w:val="both"/>
        <w:rPr>
          <w:rFonts w:ascii="Tahoma" w:hAnsi="Tahoma"/>
          <w:highlight w:val="yellow"/>
        </w:rPr>
      </w:pPr>
    </w:p>
    <w:p w14:paraId="1C6681CD" w14:textId="238E693F" w:rsidR="005C01E6" w:rsidRDefault="005C01E6" w:rsidP="00646993">
      <w:pPr>
        <w:pStyle w:val="Prrafodelista"/>
        <w:jc w:val="both"/>
        <w:rPr>
          <w:rFonts w:ascii="Tahoma" w:hAnsi="Tahoma"/>
          <w:highlight w:val="yellow"/>
        </w:rPr>
      </w:pPr>
    </w:p>
    <w:p w14:paraId="29684C36" w14:textId="2140818B" w:rsidR="005C01E6" w:rsidRDefault="005C01E6" w:rsidP="00646993">
      <w:pPr>
        <w:pStyle w:val="Prrafodelista"/>
        <w:jc w:val="both"/>
        <w:rPr>
          <w:rFonts w:ascii="Tahoma" w:hAnsi="Tahoma"/>
          <w:highlight w:val="yellow"/>
        </w:rPr>
      </w:pPr>
    </w:p>
    <w:p w14:paraId="42B687BD" w14:textId="6F823A1E" w:rsidR="005C01E6" w:rsidRDefault="005C01E6" w:rsidP="00646993">
      <w:pPr>
        <w:pStyle w:val="Prrafodelista"/>
        <w:jc w:val="both"/>
        <w:rPr>
          <w:rFonts w:ascii="Tahoma" w:hAnsi="Tahoma"/>
          <w:highlight w:val="yellow"/>
        </w:rPr>
      </w:pPr>
    </w:p>
    <w:p w14:paraId="022C1AA0" w14:textId="77777777" w:rsidR="005C01E6" w:rsidRPr="005D4D96" w:rsidRDefault="005C01E6" w:rsidP="005C01E6">
      <w:pPr>
        <w:pStyle w:val="Ttulo3"/>
        <w:rPr>
          <w:rFonts w:ascii="Tahoma" w:eastAsia="Tahoma" w:hAnsi="Tahoma" w:cs="Tahoma"/>
          <w:b/>
          <w:color w:val="000000"/>
          <w:sz w:val="36"/>
          <w:szCs w:val="36"/>
        </w:rPr>
      </w:pPr>
      <w:r w:rsidRPr="005D4D96">
        <w:rPr>
          <w:rFonts w:ascii="Tahoma" w:eastAsia="Tahoma" w:hAnsi="Tahoma" w:cs="Tahoma"/>
          <w:b/>
          <w:color w:val="000000"/>
          <w:sz w:val="36"/>
          <w:szCs w:val="36"/>
        </w:rPr>
        <w:t>Orientaciones al docente</w:t>
      </w:r>
    </w:p>
    <w:p w14:paraId="71FC96A5" w14:textId="77777777" w:rsidR="005C01E6" w:rsidRPr="007504AA" w:rsidRDefault="005C01E6" w:rsidP="00646993">
      <w:pPr>
        <w:pStyle w:val="Prrafodelista"/>
        <w:jc w:val="both"/>
        <w:rPr>
          <w:rFonts w:ascii="Tahoma" w:hAnsi="Tahoma"/>
          <w:highlight w:val="yellow"/>
        </w:rPr>
      </w:pPr>
    </w:p>
    <w:p w14:paraId="31D55B80" w14:textId="77777777" w:rsidR="00646993" w:rsidRPr="00646993" w:rsidRDefault="00646993" w:rsidP="00646993">
      <w:pPr>
        <w:rPr>
          <w:rFonts w:ascii="Tahoma" w:hAnsi="Tahoma"/>
          <w:highlight w:val="yellow"/>
          <w:lang w:val="es-ES"/>
        </w:rPr>
      </w:pPr>
    </w:p>
    <w:p w14:paraId="6123FCAA" w14:textId="6C2E25FC" w:rsidR="00646993" w:rsidRPr="00646993" w:rsidRDefault="00646993" w:rsidP="00646993">
      <w:pPr>
        <w:pStyle w:val="Ttulo4"/>
        <w:rPr>
          <w:rFonts w:ascii="Tahoma" w:hAnsi="Tahoma" w:cs="Tahoma"/>
          <w:b/>
          <w:bCs/>
          <w:i w:val="0"/>
          <w:iCs w:val="0"/>
          <w:color w:val="000000" w:themeColor="text1"/>
          <w:sz w:val="28"/>
          <w:szCs w:val="28"/>
          <w:highlight w:val="yellow"/>
          <w:lang w:val="es-ES"/>
        </w:rPr>
      </w:pPr>
      <w:bookmarkStart w:id="4" w:name="_Toc133793468"/>
      <w:r w:rsidRPr="005C01E6">
        <w:rPr>
          <w:rFonts w:ascii="Tahoma" w:hAnsi="Tahoma" w:cs="Tahoma"/>
          <w:b/>
          <w:bCs/>
          <w:i w:val="0"/>
          <w:iCs w:val="0"/>
          <w:color w:val="000000" w:themeColor="text1"/>
          <w:sz w:val="28"/>
          <w:szCs w:val="28"/>
          <w:lang w:val="es-ES"/>
        </w:rPr>
        <w:t xml:space="preserve">Actividad: </w:t>
      </w:r>
      <w:bookmarkEnd w:id="4"/>
      <w:r w:rsidR="00705E0B" w:rsidRPr="005C01E6">
        <w:rPr>
          <w:rFonts w:ascii="Tahoma" w:hAnsi="Tahoma" w:cs="Tahoma"/>
          <w:b/>
          <w:bCs/>
          <w:i w:val="0"/>
          <w:iCs w:val="0"/>
          <w:color w:val="000000" w:themeColor="text1"/>
          <w:sz w:val="28"/>
          <w:szCs w:val="28"/>
          <w:lang w:val="es-ES"/>
        </w:rPr>
        <w:t>CONSTRUYENDO</w:t>
      </w:r>
      <w:r w:rsidR="00705E0B" w:rsidRPr="00705E0B">
        <w:rPr>
          <w:rFonts w:ascii="Tahoma" w:hAnsi="Tahoma" w:cs="Tahoma"/>
          <w:b/>
          <w:bCs/>
          <w:i w:val="0"/>
          <w:iCs w:val="0"/>
          <w:color w:val="000000" w:themeColor="text1"/>
          <w:sz w:val="28"/>
          <w:szCs w:val="28"/>
          <w:lang w:val="es-ES"/>
        </w:rPr>
        <w:t xml:space="preserve"> UN ÑIMIN PARA EL KOPIÚ EN 3D</w:t>
      </w:r>
    </w:p>
    <w:p w14:paraId="3CA0E451" w14:textId="77777777" w:rsidR="00646993" w:rsidRPr="00646993" w:rsidRDefault="00646993" w:rsidP="00646993">
      <w:pPr>
        <w:jc w:val="both"/>
        <w:rPr>
          <w:rFonts w:ascii="Tahoma" w:hAnsi="Tahoma"/>
          <w:b/>
          <w:sz w:val="28"/>
          <w:highlight w:val="yellow"/>
          <w:lang w:val="es-ES"/>
        </w:rPr>
      </w:pPr>
    </w:p>
    <w:p w14:paraId="04957481" w14:textId="77777777" w:rsidR="005C01E6" w:rsidRPr="005C01E6" w:rsidRDefault="005C01E6" w:rsidP="005C01E6">
      <w:pPr>
        <w:shd w:val="clear" w:color="auto" w:fill="FFFFFF"/>
        <w:spacing w:after="120"/>
        <w:jc w:val="both"/>
        <w:rPr>
          <w:color w:val="000000"/>
        </w:rPr>
      </w:pPr>
      <w:bookmarkStart w:id="5" w:name="_Toc133793486"/>
      <w:r w:rsidRPr="005C01E6">
        <w:rPr>
          <w:rFonts w:ascii="Tahoma" w:hAnsi="Tahoma" w:cs="Tahoma"/>
          <w:color w:val="000000"/>
          <w:lang w:val="es-ES"/>
        </w:rPr>
        <w:br/>
        <w:t xml:space="preserve">Se espera que los estudiantes puedan construir su propio </w:t>
      </w:r>
      <w:r w:rsidRPr="005C01E6">
        <w:rPr>
          <w:rFonts w:ascii="Tahoma" w:hAnsi="Tahoma" w:cs="Tahoma"/>
          <w:i/>
          <w:color w:val="000000"/>
          <w:lang w:val="es-ES"/>
        </w:rPr>
        <w:t>ñimin</w:t>
      </w:r>
      <w:r w:rsidRPr="005C01E6">
        <w:rPr>
          <w:rFonts w:ascii="Tahoma" w:hAnsi="Tahoma" w:cs="Tahoma"/>
          <w:color w:val="000000"/>
          <w:lang w:val="es-ES"/>
        </w:rPr>
        <w:t xml:space="preserve"> geométrico para realizar el proceso inverso de la tejedora, esto es, desde la greca establecer la forma 3D posible que le dio origen, conjeturando las posibles visualizaciones y decisiones de una tejedora para obtener la greca del </w:t>
      </w:r>
      <w:r w:rsidRPr="005C01E6">
        <w:rPr>
          <w:rFonts w:ascii="Tahoma" w:hAnsi="Tahoma" w:cs="Tahoma"/>
          <w:i/>
          <w:color w:val="000000"/>
          <w:lang w:val="es-ES"/>
        </w:rPr>
        <w:t>Kopiú</w:t>
      </w:r>
      <w:r w:rsidRPr="005C01E6">
        <w:rPr>
          <w:rFonts w:ascii="Tahoma" w:hAnsi="Tahoma" w:cs="Tahoma"/>
          <w:color w:val="000000"/>
          <w:lang w:val="es-ES"/>
        </w:rPr>
        <w:t xml:space="preserve">. Esto implica usar conocimiento sobre transformaciones isométricas en el espacio, y dada la condición didáctica de la actividad, comprender y ejecutar su ñimin utilizando un recurso tecnológico de representación. Para esto la actividad le propone, usando las herramientas de Geogebra 3D, trazar posibles formas 3D aplicando conocimiento sobre transformaciones isométricas y con ello doblar su </w:t>
      </w:r>
      <w:r w:rsidRPr="005C01E6">
        <w:rPr>
          <w:rFonts w:ascii="Tahoma" w:hAnsi="Tahoma" w:cs="Tahoma"/>
          <w:i/>
          <w:color w:val="000000"/>
          <w:lang w:val="es-ES"/>
        </w:rPr>
        <w:t>ñimin</w:t>
      </w:r>
      <w:r w:rsidRPr="005C01E6">
        <w:rPr>
          <w:rFonts w:ascii="Tahoma" w:hAnsi="Tahoma" w:cs="Tahoma"/>
          <w:color w:val="000000"/>
          <w:lang w:val="es-ES"/>
        </w:rPr>
        <w:t>. </w:t>
      </w:r>
    </w:p>
    <w:p w14:paraId="143ED9E1" w14:textId="77777777" w:rsidR="005C01E6" w:rsidRDefault="005C01E6" w:rsidP="005C01E6">
      <w:pPr>
        <w:shd w:val="clear" w:color="auto" w:fill="FFFFFF"/>
        <w:spacing w:after="120"/>
        <w:jc w:val="both"/>
        <w:rPr>
          <w:rFonts w:ascii="Tahoma" w:hAnsi="Tahoma" w:cs="Tahoma"/>
          <w:color w:val="000000"/>
          <w:lang w:val="es-ES"/>
        </w:rPr>
      </w:pPr>
    </w:p>
    <w:p w14:paraId="74A3358D" w14:textId="71062824" w:rsidR="005C01E6" w:rsidRPr="005C01E6" w:rsidRDefault="005C01E6" w:rsidP="005C01E6">
      <w:pPr>
        <w:shd w:val="clear" w:color="auto" w:fill="FFFFFF"/>
        <w:spacing w:after="120"/>
        <w:jc w:val="both"/>
        <w:rPr>
          <w:color w:val="000000"/>
        </w:rPr>
      </w:pPr>
      <w:r w:rsidRPr="005C01E6">
        <w:rPr>
          <w:rFonts w:ascii="Tahoma" w:hAnsi="Tahoma" w:cs="Tahoma"/>
          <w:color w:val="000000"/>
          <w:lang w:val="es-ES"/>
        </w:rPr>
        <w:t>Para apoyar esto, pregunte a los estudiantes: </w:t>
      </w:r>
    </w:p>
    <w:p w14:paraId="344A675F" w14:textId="77777777" w:rsidR="005C01E6" w:rsidRPr="005C01E6" w:rsidRDefault="005C01E6" w:rsidP="005C01E6">
      <w:pPr>
        <w:numPr>
          <w:ilvl w:val="0"/>
          <w:numId w:val="26"/>
        </w:numPr>
        <w:shd w:val="clear" w:color="auto" w:fill="FFFFFF"/>
        <w:spacing w:before="100" w:beforeAutospacing="1" w:after="120"/>
        <w:ind w:left="714" w:hanging="357"/>
        <w:rPr>
          <w:rFonts w:ascii="Calibri" w:hAnsi="Calibri" w:cs="Calibri"/>
          <w:color w:val="000000"/>
        </w:rPr>
      </w:pPr>
      <w:r w:rsidRPr="005C01E6">
        <w:rPr>
          <w:rFonts w:ascii="Tahoma" w:hAnsi="Tahoma" w:cs="Tahoma"/>
          <w:color w:val="000000"/>
          <w:lang w:val="es-ES"/>
        </w:rPr>
        <w:t xml:space="preserve">¿Qué figuras componen la greca del </w:t>
      </w:r>
      <w:r w:rsidRPr="005C01E6">
        <w:rPr>
          <w:rFonts w:ascii="Tahoma" w:hAnsi="Tahoma" w:cs="Tahoma"/>
          <w:i/>
          <w:color w:val="000000"/>
          <w:lang w:val="es-ES"/>
        </w:rPr>
        <w:t>kopiú</w:t>
      </w:r>
      <w:r w:rsidRPr="005C01E6">
        <w:rPr>
          <w:rFonts w:ascii="Tahoma" w:hAnsi="Tahoma" w:cs="Tahoma"/>
          <w:color w:val="000000"/>
          <w:lang w:val="es-ES"/>
        </w:rPr>
        <w:t>? ¿es una greca simétrica? </w:t>
      </w:r>
    </w:p>
    <w:p w14:paraId="256C78D0" w14:textId="77777777" w:rsidR="005C01E6" w:rsidRPr="005C01E6" w:rsidRDefault="005C01E6" w:rsidP="005C01E6">
      <w:pPr>
        <w:numPr>
          <w:ilvl w:val="0"/>
          <w:numId w:val="26"/>
        </w:numPr>
        <w:shd w:val="clear" w:color="auto" w:fill="FFFFFF"/>
        <w:spacing w:before="100" w:beforeAutospacing="1" w:after="120"/>
        <w:ind w:left="714" w:hanging="357"/>
        <w:rPr>
          <w:rFonts w:ascii="Calibri" w:hAnsi="Calibri" w:cs="Calibri"/>
          <w:color w:val="000000"/>
        </w:rPr>
      </w:pPr>
      <w:r w:rsidRPr="005C01E6">
        <w:rPr>
          <w:rFonts w:ascii="Tahoma" w:hAnsi="Tahoma" w:cs="Tahoma"/>
          <w:color w:val="000000"/>
          <w:lang w:val="es-ES"/>
        </w:rPr>
        <w:t xml:space="preserve">¿Cuál es la figura que se proyectó y que permite obtener el </w:t>
      </w:r>
      <w:r w:rsidRPr="005C01E6">
        <w:rPr>
          <w:rFonts w:ascii="Tahoma" w:hAnsi="Tahoma" w:cs="Tahoma"/>
          <w:i/>
          <w:color w:val="000000"/>
          <w:lang w:val="es-ES"/>
        </w:rPr>
        <w:t>kopiú</w:t>
      </w:r>
      <w:r w:rsidRPr="005C01E6">
        <w:rPr>
          <w:rFonts w:ascii="Tahoma" w:hAnsi="Tahoma" w:cs="Tahoma"/>
          <w:color w:val="000000"/>
          <w:lang w:val="es-ES"/>
        </w:rPr>
        <w:t>? </w:t>
      </w:r>
    </w:p>
    <w:p w14:paraId="4D637A1C" w14:textId="77777777" w:rsidR="005C01E6" w:rsidRPr="005C01E6" w:rsidRDefault="005C01E6" w:rsidP="005C01E6">
      <w:pPr>
        <w:numPr>
          <w:ilvl w:val="0"/>
          <w:numId w:val="26"/>
        </w:numPr>
        <w:shd w:val="clear" w:color="auto" w:fill="FFFFFF"/>
        <w:spacing w:before="100" w:beforeAutospacing="1" w:after="120"/>
        <w:ind w:left="714" w:hanging="357"/>
        <w:rPr>
          <w:rFonts w:ascii="Calibri" w:hAnsi="Calibri" w:cs="Calibri"/>
          <w:color w:val="000000"/>
        </w:rPr>
      </w:pPr>
      <w:r w:rsidRPr="005C01E6">
        <w:rPr>
          <w:rFonts w:ascii="Tahoma" w:hAnsi="Tahoma" w:cs="Tahoma"/>
          <w:color w:val="000000"/>
          <w:lang w:val="es-ES"/>
        </w:rPr>
        <w:t>¿Qué transformaciones isométricas puedes aplicar para obtener una forma 3D similar a la flor del copihue? </w:t>
      </w:r>
    </w:p>
    <w:p w14:paraId="09D93F69" w14:textId="3E6E18CD" w:rsidR="00200A4B" w:rsidRPr="005C01E6" w:rsidRDefault="00646993" w:rsidP="005C01E6">
      <w:pPr>
        <w:pStyle w:val="Prrafodelista"/>
        <w:numPr>
          <w:ilvl w:val="0"/>
          <w:numId w:val="26"/>
        </w:numPr>
        <w:jc w:val="both"/>
        <w:rPr>
          <w:rFonts w:ascii="Tahoma" w:hAnsi="Tahoma"/>
          <w:highlight w:val="yellow"/>
          <w:lang w:val="es-ES"/>
        </w:rPr>
      </w:pPr>
      <w:r w:rsidRPr="00961500">
        <w:rPr>
          <w:rFonts w:ascii="Tahoma" w:hAnsi="Tahoma" w:cs="Tahoma"/>
          <w:b/>
          <w:bCs/>
          <w:color w:val="000000" w:themeColor="text1"/>
          <w:sz w:val="36"/>
          <w:szCs w:val="36"/>
          <w:lang w:val="es-ES"/>
        </w:rPr>
        <w:br w:type="page"/>
      </w:r>
    </w:p>
    <w:p w14:paraId="1D572CB1" w14:textId="77777777" w:rsidR="00554920" w:rsidRDefault="00554920" w:rsidP="006B727E">
      <w:pPr>
        <w:pStyle w:val="Ttulo3"/>
        <w:rPr>
          <w:rFonts w:ascii="Tahoma" w:hAnsi="Tahoma" w:cs="Tahoma"/>
          <w:b/>
          <w:bCs/>
          <w:color w:val="000000" w:themeColor="text1"/>
          <w:sz w:val="36"/>
          <w:szCs w:val="36"/>
          <w:lang w:val="es-ES"/>
        </w:rPr>
      </w:pPr>
    </w:p>
    <w:p w14:paraId="6D112FEB" w14:textId="77777777" w:rsidR="00554920" w:rsidRDefault="00554920" w:rsidP="00554920">
      <w:pPr>
        <w:pStyle w:val="Ttulo3"/>
        <w:rPr>
          <w:rFonts w:ascii="Tahoma" w:hAnsi="Tahoma" w:cs="Tahoma"/>
          <w:b/>
          <w:bCs/>
          <w:color w:val="000000" w:themeColor="text1"/>
          <w:sz w:val="36"/>
          <w:szCs w:val="36"/>
          <w:lang w:val="es-ES"/>
        </w:rPr>
      </w:pPr>
    </w:p>
    <w:p w14:paraId="4ED33C7F" w14:textId="055D72FE" w:rsidR="005D4D96" w:rsidRPr="00554920" w:rsidRDefault="003C1AEA" w:rsidP="00554920">
      <w:pPr>
        <w:pStyle w:val="Ttulo3"/>
        <w:rPr>
          <w:rFonts w:ascii="Tahoma" w:hAnsi="Tahoma" w:cs="Tahoma"/>
          <w:b/>
          <w:bCs/>
          <w:color w:val="000000" w:themeColor="text1"/>
          <w:sz w:val="36"/>
          <w:szCs w:val="36"/>
          <w:lang w:val="es-ES"/>
        </w:rPr>
      </w:pPr>
      <w:r w:rsidRPr="00554920">
        <w:rPr>
          <w:rFonts w:ascii="Tahoma" w:hAnsi="Tahoma" w:cs="Tahoma"/>
          <w:b/>
          <w:bCs/>
          <w:color w:val="000000" w:themeColor="text1"/>
          <w:sz w:val="36"/>
          <w:szCs w:val="36"/>
          <w:lang w:val="es-ES"/>
        </w:rPr>
        <w:t>Orientaciones al Educador Tradicional o Sabio de la Comunidad.</w:t>
      </w:r>
      <w:bookmarkEnd w:id="5"/>
    </w:p>
    <w:p w14:paraId="4FB0131E" w14:textId="77777777" w:rsidR="003C1AEA" w:rsidRPr="00554920" w:rsidRDefault="003C1AEA" w:rsidP="003C1AEA">
      <w:pPr>
        <w:jc w:val="both"/>
        <w:rPr>
          <w:rFonts w:ascii="Tahoma" w:hAnsi="Tahoma"/>
          <w:b/>
          <w:sz w:val="28"/>
          <w:lang w:val="es-ES"/>
        </w:rPr>
      </w:pPr>
    </w:p>
    <w:p w14:paraId="79DFA923" w14:textId="2585BF1A" w:rsidR="00FA1CD2" w:rsidRPr="00554920" w:rsidRDefault="00FA1CD2" w:rsidP="00FA1CD2">
      <w:pPr>
        <w:spacing w:after="120"/>
        <w:jc w:val="both"/>
        <w:rPr>
          <w:rFonts w:ascii="Tahoma" w:hAnsi="Tahoma"/>
          <w:lang w:val="es-ES"/>
        </w:rPr>
      </w:pPr>
      <w:r w:rsidRPr="00554920">
        <w:rPr>
          <w:rFonts w:ascii="Tahoma" w:hAnsi="Tahoma"/>
          <w:lang w:val="es-ES"/>
        </w:rPr>
        <w:t xml:space="preserve">En términos generales y a nivel transversal, el Educador tradicional o Sabio de la comunidad debe desarrollar </w:t>
      </w:r>
      <w:r w:rsidR="00554920" w:rsidRPr="00554920">
        <w:rPr>
          <w:rFonts w:ascii="Tahoma" w:hAnsi="Tahoma"/>
          <w:lang w:val="es-ES"/>
        </w:rPr>
        <w:t xml:space="preserve">una </w:t>
      </w:r>
      <w:r w:rsidRPr="00554920">
        <w:rPr>
          <w:rFonts w:ascii="Tahoma" w:hAnsi="Tahoma"/>
          <w:lang w:val="es-ES"/>
        </w:rPr>
        <w:t>Actividad de Inicio</w:t>
      </w:r>
      <w:r w:rsidR="00554920" w:rsidRPr="00554920">
        <w:rPr>
          <w:rFonts w:ascii="Tahoma" w:hAnsi="Tahoma"/>
          <w:lang w:val="es-ES"/>
        </w:rPr>
        <w:t>, si el contexto lo requiere,</w:t>
      </w:r>
      <w:r w:rsidRPr="00554920">
        <w:rPr>
          <w:rFonts w:ascii="Tahoma" w:hAnsi="Tahoma"/>
          <w:lang w:val="es-ES"/>
        </w:rPr>
        <w:t xml:space="preserve"> en donde su objetivo es dar contexto a los recursos (el AMC) que se utilizaran en las actividades educativas.</w:t>
      </w:r>
    </w:p>
    <w:p w14:paraId="14689A54" w14:textId="77777777" w:rsidR="00FA1CD2" w:rsidRPr="00554920" w:rsidRDefault="00FA1CD2" w:rsidP="00FA1CD2">
      <w:pPr>
        <w:spacing w:after="120"/>
        <w:jc w:val="both"/>
        <w:rPr>
          <w:rFonts w:ascii="Tahoma" w:hAnsi="Tahoma"/>
          <w:lang w:val="es-ES"/>
        </w:rPr>
      </w:pPr>
      <w:r w:rsidRPr="00554920">
        <w:rPr>
          <w:rFonts w:ascii="Tahoma" w:hAnsi="Tahoma"/>
          <w:lang w:val="es-ES"/>
        </w:rPr>
        <w:t>Luego, es necesario que, de no estar presente en cada proceso de enseñanza aquí propuesto, genere previamente y en conjunto con el profesor de matemática, los lineamientos que hacen válido y con sentido cada actividad para el territorio local. De esta manera, la dupla pedagógica deberá restructurar las actividades y evaluar los posibles resultados matemáticos a los que pueden acceder los estudiantes con la noción que éstos tengan sentido local.</w:t>
      </w:r>
    </w:p>
    <w:p w14:paraId="0BF550AD" w14:textId="77777777" w:rsidR="00FA1CD2" w:rsidRPr="00554920" w:rsidRDefault="00FA1CD2" w:rsidP="00FA1CD2">
      <w:pPr>
        <w:spacing w:after="120"/>
        <w:jc w:val="both"/>
        <w:rPr>
          <w:rFonts w:ascii="Tahoma" w:hAnsi="Tahoma"/>
          <w:lang w:val="es-ES"/>
        </w:rPr>
      </w:pPr>
      <w:r w:rsidRPr="00554920">
        <w:rPr>
          <w:rFonts w:ascii="Tahoma" w:hAnsi="Tahoma"/>
          <w:lang w:val="es-ES"/>
        </w:rPr>
        <w:t>Es de importancia destacar, que temas como “el contexto” en donde se enmarca la tarea matemática, puede no ser el más adecuado para diferentes territorios dentro de un mismo grupo sociocultural. Temas de lengua, gramática, reglas de los juegos, la mecánica para operar o el objetivo que busca alcanzar, pueden no necesariamente ser la más adecuada para todos y aquí el trabajo de la dupla pedagógica se hace necesaria y vital para no perder la pertinencia y el respeto por cada localidad.</w:t>
      </w:r>
    </w:p>
    <w:p w14:paraId="5D24AD40" w14:textId="77777777" w:rsidR="00FA1CD2" w:rsidRDefault="00FA1CD2" w:rsidP="00FA1CD2">
      <w:pPr>
        <w:jc w:val="both"/>
        <w:rPr>
          <w:rFonts w:ascii="Tahoma" w:hAnsi="Tahoma"/>
          <w:lang w:val="es-ES"/>
        </w:rPr>
      </w:pPr>
      <w:r w:rsidRPr="00554920">
        <w:rPr>
          <w:rFonts w:ascii="Tahoma" w:hAnsi="Tahoma"/>
          <w:lang w:val="es-ES"/>
        </w:rPr>
        <w:t xml:space="preserve">Se aconsejan dos cosas a la dupla de trabajo, la primera, </w:t>
      </w:r>
      <w:r w:rsidRPr="00554920">
        <w:rPr>
          <w:rFonts w:ascii="Tahoma" w:hAnsi="Tahoma"/>
          <w:b/>
          <w:lang w:val="es-ES"/>
        </w:rPr>
        <w:t>desarrollar cada actividad</w:t>
      </w:r>
      <w:r w:rsidRPr="00554920">
        <w:rPr>
          <w:rFonts w:ascii="Tahoma" w:hAnsi="Tahoma"/>
          <w:lang w:val="es-ES"/>
        </w:rPr>
        <w:t xml:space="preserve"> y pensar en las </w:t>
      </w:r>
      <w:r w:rsidRPr="00554920">
        <w:rPr>
          <w:rFonts w:ascii="Tahoma" w:hAnsi="Tahoma"/>
          <w:b/>
          <w:lang w:val="es-ES"/>
        </w:rPr>
        <w:t>posibles soluciones y conflictos</w:t>
      </w:r>
      <w:r w:rsidRPr="00554920">
        <w:rPr>
          <w:rFonts w:ascii="Tahoma" w:hAnsi="Tahoma"/>
          <w:lang w:val="es-ES"/>
        </w:rPr>
        <w:t xml:space="preserve"> que tendrán sus estudiantes previo a su aplicación, apoye y guíe a sus estudiantes a través de preguntas motivantes (por favor no entregue soluciones, permítales crear). Segundo, en la medida que el establecimiento y/o la comunidad local lo permitan, integre a más </w:t>
      </w:r>
      <w:r w:rsidRPr="00554920">
        <w:rPr>
          <w:rFonts w:ascii="Tahoma" w:hAnsi="Tahoma"/>
          <w:b/>
          <w:lang w:val="es-ES"/>
        </w:rPr>
        <w:t>agentes</w:t>
      </w:r>
      <w:r w:rsidRPr="00554920">
        <w:rPr>
          <w:rFonts w:ascii="Tahoma" w:hAnsi="Tahoma"/>
          <w:lang w:val="es-ES"/>
        </w:rPr>
        <w:t xml:space="preserve"> en el trabajo de replantear una actividad para avanzar a la co-construcción desde el territorio.</w:t>
      </w:r>
    </w:p>
    <w:p w14:paraId="63175720" w14:textId="77777777" w:rsidR="00FA1CD2" w:rsidRDefault="00FA1CD2" w:rsidP="00FA1CD2">
      <w:pPr>
        <w:jc w:val="both"/>
        <w:rPr>
          <w:lang w:val="es-ES" w:eastAsia="en-US"/>
        </w:rPr>
      </w:pPr>
    </w:p>
    <w:p w14:paraId="66B84270" w14:textId="22F49ABE" w:rsidR="00553D5C" w:rsidRDefault="00553D5C" w:rsidP="003C1AEA">
      <w:pPr>
        <w:jc w:val="both"/>
        <w:rPr>
          <w:lang w:val="es-ES" w:eastAsia="en-US"/>
        </w:rPr>
      </w:pPr>
    </w:p>
    <w:p w14:paraId="1CE1332F" w14:textId="7CCBE70A" w:rsidR="00553D5C" w:rsidRDefault="00553D5C" w:rsidP="003C1AEA">
      <w:pPr>
        <w:jc w:val="both"/>
        <w:rPr>
          <w:lang w:val="es-ES" w:eastAsia="en-US"/>
        </w:rPr>
      </w:pPr>
    </w:p>
    <w:p w14:paraId="356B53C2" w14:textId="71790D52" w:rsidR="00553D5C" w:rsidRDefault="00553D5C" w:rsidP="003C1AEA">
      <w:pPr>
        <w:jc w:val="both"/>
        <w:rPr>
          <w:lang w:val="es-ES" w:eastAsia="en-US"/>
        </w:rPr>
      </w:pPr>
    </w:p>
    <w:p w14:paraId="4C00E671" w14:textId="59956D5E" w:rsidR="00553D5C" w:rsidRDefault="00553D5C" w:rsidP="003C1AEA">
      <w:pPr>
        <w:jc w:val="both"/>
        <w:rPr>
          <w:lang w:val="es-ES" w:eastAsia="en-US"/>
        </w:rPr>
      </w:pPr>
    </w:p>
    <w:p w14:paraId="549193B4" w14:textId="6FDC3116" w:rsidR="00553D5C" w:rsidRDefault="00553D5C" w:rsidP="003C1AEA">
      <w:pPr>
        <w:jc w:val="both"/>
        <w:rPr>
          <w:lang w:val="es-ES" w:eastAsia="en-US"/>
        </w:rPr>
      </w:pPr>
    </w:p>
    <w:p w14:paraId="6D540AE1" w14:textId="4C325D89" w:rsidR="00553D5C" w:rsidRDefault="00553D5C" w:rsidP="003C1AEA">
      <w:pPr>
        <w:jc w:val="both"/>
        <w:rPr>
          <w:lang w:val="es-ES" w:eastAsia="en-US"/>
        </w:rPr>
      </w:pPr>
    </w:p>
    <w:p w14:paraId="433B3E17" w14:textId="52C9D2B8" w:rsidR="00553D5C" w:rsidRDefault="00553D5C" w:rsidP="003C1AEA">
      <w:pPr>
        <w:jc w:val="both"/>
        <w:rPr>
          <w:lang w:val="es-ES" w:eastAsia="en-US"/>
        </w:rPr>
      </w:pPr>
    </w:p>
    <w:p w14:paraId="23A5B8EF" w14:textId="27B4655E" w:rsidR="00553D5C" w:rsidRDefault="00553D5C" w:rsidP="003C1AEA">
      <w:pPr>
        <w:jc w:val="both"/>
        <w:rPr>
          <w:lang w:val="es-ES" w:eastAsia="en-US"/>
        </w:rPr>
      </w:pPr>
    </w:p>
    <w:p w14:paraId="4EA197FF" w14:textId="2850EB1A" w:rsidR="00553D5C" w:rsidRDefault="00553D5C" w:rsidP="003C1AEA">
      <w:pPr>
        <w:jc w:val="both"/>
        <w:rPr>
          <w:lang w:val="es-ES" w:eastAsia="en-US"/>
        </w:rPr>
      </w:pPr>
    </w:p>
    <w:p w14:paraId="435819A4" w14:textId="25DC7036" w:rsidR="00553D5C" w:rsidRDefault="00553D5C" w:rsidP="003C1AEA">
      <w:pPr>
        <w:jc w:val="both"/>
        <w:rPr>
          <w:lang w:val="es-ES" w:eastAsia="en-US"/>
        </w:rPr>
      </w:pPr>
    </w:p>
    <w:sectPr w:rsidR="00553D5C" w:rsidSect="00523CB2">
      <w:headerReference w:type="default" r:id="rId16"/>
      <w:footerReference w:type="even" r:id="rId17"/>
      <w:footerReference w:type="default" r:id="rId18"/>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66D5A1" w14:textId="77777777" w:rsidR="002D6BCD" w:rsidRDefault="002D6BCD" w:rsidP="00FC1EC5">
      <w:r>
        <w:separator/>
      </w:r>
    </w:p>
  </w:endnote>
  <w:endnote w:type="continuationSeparator" w:id="0">
    <w:p w14:paraId="37A88DF3" w14:textId="77777777" w:rsidR="002D6BCD" w:rsidRDefault="002D6BCD" w:rsidP="00FC1E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929077924"/>
      <w:docPartObj>
        <w:docPartGallery w:val="Page Numbers (Bottom of Page)"/>
        <w:docPartUnique/>
      </w:docPartObj>
    </w:sdtPr>
    <w:sdtEndPr>
      <w:rPr>
        <w:rStyle w:val="Nmerodepgina"/>
      </w:rPr>
    </w:sdtEndPr>
    <w:sdtContent>
      <w:p w14:paraId="5B0239FC" w14:textId="1EDC87DD" w:rsidR="006E6B01" w:rsidRDefault="006E6B01" w:rsidP="00F9526E">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2</w:t>
        </w:r>
        <w:r>
          <w:rPr>
            <w:rStyle w:val="Nmerodepgina"/>
          </w:rPr>
          <w:fldChar w:fldCharType="end"/>
        </w:r>
      </w:p>
    </w:sdtContent>
  </w:sdt>
  <w:p w14:paraId="1CB15B24" w14:textId="77777777" w:rsidR="006E6B01" w:rsidRDefault="006E6B01" w:rsidP="00FC1EC5">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636839047"/>
      <w:docPartObj>
        <w:docPartGallery w:val="Page Numbers (Bottom of Page)"/>
        <w:docPartUnique/>
      </w:docPartObj>
    </w:sdtPr>
    <w:sdtEndPr>
      <w:rPr>
        <w:rStyle w:val="Nmerodepgina"/>
      </w:rPr>
    </w:sdtEndPr>
    <w:sdtContent>
      <w:p w14:paraId="28034082" w14:textId="041D80B0" w:rsidR="006E6B01" w:rsidRDefault="006E6B01" w:rsidP="00523CB2">
        <w:pPr>
          <w:pStyle w:val="Piedepgina"/>
          <w:framePr w:wrap="none" w:vAnchor="text" w:hAnchor="page" w:x="10741" w:y="97"/>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14:paraId="4D2F3B50" w14:textId="4515A06D" w:rsidR="006E6B01" w:rsidRDefault="00197DFA" w:rsidP="00FC1EC5">
    <w:pPr>
      <w:pStyle w:val="Piedepgina"/>
      <w:ind w:right="360"/>
    </w:pPr>
    <w:r w:rsidRPr="003D0CAE">
      <w:rPr>
        <w:noProof/>
        <w:lang w:val="es-ES"/>
      </w:rPr>
      <w:drawing>
        <wp:anchor distT="0" distB="0" distL="114300" distR="114300" simplePos="0" relativeHeight="251663360" behindDoc="0" locked="0" layoutInCell="1" allowOverlap="1" wp14:anchorId="69B86098" wp14:editId="5550D2C5">
          <wp:simplePos x="0" y="0"/>
          <wp:positionH relativeFrom="margin">
            <wp:posOffset>-127635</wp:posOffset>
          </wp:positionH>
          <wp:positionV relativeFrom="paragraph">
            <wp:posOffset>-408940</wp:posOffset>
          </wp:positionV>
          <wp:extent cx="5850255" cy="746760"/>
          <wp:effectExtent l="0" t="0" r="0" b="0"/>
          <wp:wrapThrough wrapText="bothSides">
            <wp:wrapPolygon edited="0">
              <wp:start x="0" y="0"/>
              <wp:lineTo x="0" y="20939"/>
              <wp:lineTo x="21523" y="20939"/>
              <wp:lineTo x="21523" y="0"/>
              <wp:lineTo x="0" y="0"/>
            </wp:wrapPolygon>
          </wp:wrapThrough>
          <wp:docPr id="425620573" name="Imagen 425620573"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magen que contiene Texto&#10;&#10;Descripción generada automáticamente"/>
                  <pic:cNvPicPr>
                    <a:picLocks noChangeAspect="1" noChangeArrowheads="1"/>
                  </pic:cNvPicPr>
                </pic:nvPicPr>
                <pic:blipFill rotWithShape="1">
                  <a:blip r:embed="rId1">
                    <a:extLst>
                      <a:ext uri="{28A0092B-C50C-407E-A947-70E740481C1C}">
                        <a14:useLocalDpi xmlns:a14="http://schemas.microsoft.com/office/drawing/2010/main" val="0"/>
                      </a:ext>
                    </a:extLst>
                  </a:blip>
                  <a:srcRect l="7410" t="87169" r="5296" b="1005"/>
                  <a:stretch/>
                </pic:blipFill>
                <pic:spPr bwMode="auto">
                  <a:xfrm>
                    <a:off x="0" y="0"/>
                    <a:ext cx="5850255" cy="746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8BB07B" w14:textId="77777777" w:rsidR="002D6BCD" w:rsidRDefault="002D6BCD" w:rsidP="00FC1EC5">
      <w:r>
        <w:separator/>
      </w:r>
    </w:p>
  </w:footnote>
  <w:footnote w:type="continuationSeparator" w:id="0">
    <w:p w14:paraId="22A5B486" w14:textId="77777777" w:rsidR="002D6BCD" w:rsidRDefault="002D6BCD" w:rsidP="00FC1E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923FA" w14:textId="63710EDB" w:rsidR="00197DFA" w:rsidRDefault="00517B57">
    <w:pPr>
      <w:pStyle w:val="Encabezado"/>
    </w:pPr>
    <w:r w:rsidRPr="003D0CAE">
      <w:rPr>
        <w:noProof/>
        <w:lang w:val="es-ES"/>
      </w:rPr>
      <w:drawing>
        <wp:anchor distT="0" distB="0" distL="114300" distR="114300" simplePos="0" relativeHeight="251661312" behindDoc="0" locked="0" layoutInCell="1" allowOverlap="1" wp14:anchorId="6EE2B948" wp14:editId="2E1598A1">
          <wp:simplePos x="0" y="0"/>
          <wp:positionH relativeFrom="column">
            <wp:posOffset>3911600</wp:posOffset>
          </wp:positionH>
          <wp:positionV relativeFrom="paragraph">
            <wp:posOffset>-132080</wp:posOffset>
          </wp:positionV>
          <wp:extent cx="1714500" cy="570865"/>
          <wp:effectExtent l="0" t="0" r="0" b="635"/>
          <wp:wrapThrough wrapText="bothSides">
            <wp:wrapPolygon edited="0">
              <wp:start x="1680" y="0"/>
              <wp:lineTo x="0" y="3604"/>
              <wp:lineTo x="0" y="17299"/>
              <wp:lineTo x="1680" y="20903"/>
              <wp:lineTo x="5280" y="20903"/>
              <wp:lineTo x="14160" y="20903"/>
              <wp:lineTo x="21120" y="16578"/>
              <wp:lineTo x="21360" y="6487"/>
              <wp:lineTo x="21360" y="721"/>
              <wp:lineTo x="5280" y="0"/>
              <wp:lineTo x="1680" y="0"/>
            </wp:wrapPolygon>
          </wp:wrapThrough>
          <wp:docPr id="993021189" name="Imagen 993021189" descr="Recursos UC Temu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ursos UC Temuc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14500" cy="570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389E" w:rsidRPr="003D0CAE">
      <w:rPr>
        <w:noProof/>
        <w:lang w:val="es-ES"/>
      </w:rPr>
      <w:drawing>
        <wp:anchor distT="0" distB="0" distL="114300" distR="114300" simplePos="0" relativeHeight="251659264" behindDoc="0" locked="0" layoutInCell="1" allowOverlap="1" wp14:anchorId="23D9AFBC" wp14:editId="55206ACE">
          <wp:simplePos x="0" y="0"/>
          <wp:positionH relativeFrom="margin">
            <wp:posOffset>-635</wp:posOffset>
          </wp:positionH>
          <wp:positionV relativeFrom="paragraph">
            <wp:posOffset>-157480</wp:posOffset>
          </wp:positionV>
          <wp:extent cx="1384300" cy="602615"/>
          <wp:effectExtent l="0" t="0" r="6350" b="6985"/>
          <wp:wrapThrough wrapText="bothSides">
            <wp:wrapPolygon edited="0">
              <wp:start x="8620" y="0"/>
              <wp:lineTo x="7134" y="3414"/>
              <wp:lineTo x="6837" y="10925"/>
              <wp:lineTo x="1486" y="14339"/>
              <wp:lineTo x="0" y="17071"/>
              <wp:lineTo x="297" y="21168"/>
              <wp:lineTo x="21105" y="21168"/>
              <wp:lineTo x="21402" y="17753"/>
              <wp:lineTo x="19618" y="15705"/>
              <wp:lineTo x="13673" y="9560"/>
              <wp:lineTo x="13673" y="1366"/>
              <wp:lineTo x="13376" y="0"/>
              <wp:lineTo x="8620" y="0"/>
            </wp:wrapPolygon>
          </wp:wrapThrough>
          <wp:docPr id="1485048098" name="Imagen 1485048098"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descr="Icono&#10;&#10;Descripción generada automáticamente"/>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14936" t="26116" r="14732" b="25492"/>
                  <a:stretch/>
                </pic:blipFill>
                <pic:spPr bwMode="auto">
                  <a:xfrm>
                    <a:off x="0" y="0"/>
                    <a:ext cx="1384300" cy="602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204B6"/>
    <w:multiLevelType w:val="hybridMultilevel"/>
    <w:tmpl w:val="121AE7C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036B52F0"/>
    <w:multiLevelType w:val="multilevel"/>
    <w:tmpl w:val="EB083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8C7390"/>
    <w:multiLevelType w:val="hybridMultilevel"/>
    <w:tmpl w:val="E1F2B446"/>
    <w:lvl w:ilvl="0" w:tplc="F8965540">
      <w:numFmt w:val="bullet"/>
      <w:lvlText w:val="-"/>
      <w:lvlJc w:val="left"/>
      <w:pPr>
        <w:ind w:left="720" w:hanging="360"/>
      </w:pPr>
      <w:rPr>
        <w:rFonts w:ascii="Tahoma" w:eastAsia="Times New Roman" w:hAnsi="Tahoma" w:cs="Tahoma"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0AF80710"/>
    <w:multiLevelType w:val="multilevel"/>
    <w:tmpl w:val="503A3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6845F9"/>
    <w:multiLevelType w:val="multilevel"/>
    <w:tmpl w:val="2BC6D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F735ED5"/>
    <w:multiLevelType w:val="multilevel"/>
    <w:tmpl w:val="C8DC12BE"/>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040193A"/>
    <w:multiLevelType w:val="hybridMultilevel"/>
    <w:tmpl w:val="FD6847D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14CE4E03"/>
    <w:multiLevelType w:val="hybridMultilevel"/>
    <w:tmpl w:val="FD3C7DC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21491467"/>
    <w:multiLevelType w:val="hybridMultilevel"/>
    <w:tmpl w:val="36AA715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2B9779F3"/>
    <w:multiLevelType w:val="hybridMultilevel"/>
    <w:tmpl w:val="4DF40C0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2DE32B02"/>
    <w:multiLevelType w:val="multilevel"/>
    <w:tmpl w:val="6450C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644C51"/>
    <w:multiLevelType w:val="hybridMultilevel"/>
    <w:tmpl w:val="28F0CCCA"/>
    <w:lvl w:ilvl="0" w:tplc="040A0001">
      <w:start w:val="1"/>
      <w:numFmt w:val="bullet"/>
      <w:lvlText w:val=""/>
      <w:lvlJc w:val="left"/>
      <w:pPr>
        <w:ind w:left="720" w:hanging="360"/>
      </w:pPr>
      <w:rPr>
        <w:rFonts w:ascii="Symbol" w:hAnsi="Symbol" w:hint="default"/>
      </w:r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2" w15:restartNumberingAfterBreak="0">
    <w:nsid w:val="34D05212"/>
    <w:multiLevelType w:val="hybridMultilevel"/>
    <w:tmpl w:val="74A422A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3CAB361D"/>
    <w:multiLevelType w:val="hybridMultilevel"/>
    <w:tmpl w:val="452640D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3EDD5BCF"/>
    <w:multiLevelType w:val="multilevel"/>
    <w:tmpl w:val="D36A4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29D48BB"/>
    <w:multiLevelType w:val="hybridMultilevel"/>
    <w:tmpl w:val="0122D87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47624E04"/>
    <w:multiLevelType w:val="hybridMultilevel"/>
    <w:tmpl w:val="8D4E8A78"/>
    <w:lvl w:ilvl="0" w:tplc="040A0001">
      <w:start w:val="1"/>
      <w:numFmt w:val="bullet"/>
      <w:lvlText w:val=""/>
      <w:lvlJc w:val="left"/>
      <w:pPr>
        <w:ind w:left="720" w:hanging="360"/>
      </w:pPr>
      <w:rPr>
        <w:rFonts w:ascii="Symbol" w:hAnsi="Symbol"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4D184AB6"/>
    <w:multiLevelType w:val="hybridMultilevel"/>
    <w:tmpl w:val="C060D01E"/>
    <w:lvl w:ilvl="0" w:tplc="E918D47C">
      <w:numFmt w:val="bullet"/>
      <w:lvlText w:val="-"/>
      <w:lvlJc w:val="left"/>
      <w:pPr>
        <w:ind w:left="720" w:hanging="360"/>
      </w:pPr>
      <w:rPr>
        <w:rFonts w:ascii="Tahoma" w:eastAsia="Times New Roman" w:hAnsi="Tahoma" w:cs="Tahoma"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15:restartNumberingAfterBreak="0">
    <w:nsid w:val="4E792CDA"/>
    <w:multiLevelType w:val="hybridMultilevel"/>
    <w:tmpl w:val="E02A707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52C214D3"/>
    <w:multiLevelType w:val="hybridMultilevel"/>
    <w:tmpl w:val="161483C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15:restartNumberingAfterBreak="0">
    <w:nsid w:val="58AB7340"/>
    <w:multiLevelType w:val="hybridMultilevel"/>
    <w:tmpl w:val="5C3A70AC"/>
    <w:lvl w:ilvl="0" w:tplc="F8BE3D5E">
      <w:start w:val="1"/>
      <w:numFmt w:val="bullet"/>
      <w:lvlText w:val="•"/>
      <w:lvlJc w:val="left"/>
      <w:pPr>
        <w:tabs>
          <w:tab w:val="num" w:pos="720"/>
        </w:tabs>
        <w:ind w:left="720" w:hanging="360"/>
      </w:pPr>
      <w:rPr>
        <w:rFonts w:ascii="Arial" w:hAnsi="Arial" w:hint="default"/>
      </w:rPr>
    </w:lvl>
    <w:lvl w:ilvl="1" w:tplc="A16669EC" w:tentative="1">
      <w:start w:val="1"/>
      <w:numFmt w:val="bullet"/>
      <w:lvlText w:val="•"/>
      <w:lvlJc w:val="left"/>
      <w:pPr>
        <w:tabs>
          <w:tab w:val="num" w:pos="1440"/>
        </w:tabs>
        <w:ind w:left="1440" w:hanging="360"/>
      </w:pPr>
      <w:rPr>
        <w:rFonts w:ascii="Arial" w:hAnsi="Arial" w:hint="default"/>
      </w:rPr>
    </w:lvl>
    <w:lvl w:ilvl="2" w:tplc="F5BE409E" w:tentative="1">
      <w:start w:val="1"/>
      <w:numFmt w:val="bullet"/>
      <w:lvlText w:val="•"/>
      <w:lvlJc w:val="left"/>
      <w:pPr>
        <w:tabs>
          <w:tab w:val="num" w:pos="2160"/>
        </w:tabs>
        <w:ind w:left="2160" w:hanging="360"/>
      </w:pPr>
      <w:rPr>
        <w:rFonts w:ascii="Arial" w:hAnsi="Arial" w:hint="default"/>
      </w:rPr>
    </w:lvl>
    <w:lvl w:ilvl="3" w:tplc="4A146AC4" w:tentative="1">
      <w:start w:val="1"/>
      <w:numFmt w:val="bullet"/>
      <w:lvlText w:val="•"/>
      <w:lvlJc w:val="left"/>
      <w:pPr>
        <w:tabs>
          <w:tab w:val="num" w:pos="2880"/>
        </w:tabs>
        <w:ind w:left="2880" w:hanging="360"/>
      </w:pPr>
      <w:rPr>
        <w:rFonts w:ascii="Arial" w:hAnsi="Arial" w:hint="default"/>
      </w:rPr>
    </w:lvl>
    <w:lvl w:ilvl="4" w:tplc="78E08920" w:tentative="1">
      <w:start w:val="1"/>
      <w:numFmt w:val="bullet"/>
      <w:lvlText w:val="•"/>
      <w:lvlJc w:val="left"/>
      <w:pPr>
        <w:tabs>
          <w:tab w:val="num" w:pos="3600"/>
        </w:tabs>
        <w:ind w:left="3600" w:hanging="360"/>
      </w:pPr>
      <w:rPr>
        <w:rFonts w:ascii="Arial" w:hAnsi="Arial" w:hint="default"/>
      </w:rPr>
    </w:lvl>
    <w:lvl w:ilvl="5" w:tplc="112C23E8" w:tentative="1">
      <w:start w:val="1"/>
      <w:numFmt w:val="bullet"/>
      <w:lvlText w:val="•"/>
      <w:lvlJc w:val="left"/>
      <w:pPr>
        <w:tabs>
          <w:tab w:val="num" w:pos="4320"/>
        </w:tabs>
        <w:ind w:left="4320" w:hanging="360"/>
      </w:pPr>
      <w:rPr>
        <w:rFonts w:ascii="Arial" w:hAnsi="Arial" w:hint="default"/>
      </w:rPr>
    </w:lvl>
    <w:lvl w:ilvl="6" w:tplc="E5F0E300" w:tentative="1">
      <w:start w:val="1"/>
      <w:numFmt w:val="bullet"/>
      <w:lvlText w:val="•"/>
      <w:lvlJc w:val="left"/>
      <w:pPr>
        <w:tabs>
          <w:tab w:val="num" w:pos="5040"/>
        </w:tabs>
        <w:ind w:left="5040" w:hanging="360"/>
      </w:pPr>
      <w:rPr>
        <w:rFonts w:ascii="Arial" w:hAnsi="Arial" w:hint="default"/>
      </w:rPr>
    </w:lvl>
    <w:lvl w:ilvl="7" w:tplc="28605928" w:tentative="1">
      <w:start w:val="1"/>
      <w:numFmt w:val="bullet"/>
      <w:lvlText w:val="•"/>
      <w:lvlJc w:val="left"/>
      <w:pPr>
        <w:tabs>
          <w:tab w:val="num" w:pos="5760"/>
        </w:tabs>
        <w:ind w:left="5760" w:hanging="360"/>
      </w:pPr>
      <w:rPr>
        <w:rFonts w:ascii="Arial" w:hAnsi="Arial" w:hint="default"/>
      </w:rPr>
    </w:lvl>
    <w:lvl w:ilvl="8" w:tplc="A5F41EC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9C06868"/>
    <w:multiLevelType w:val="multilevel"/>
    <w:tmpl w:val="62663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AAC4F74"/>
    <w:multiLevelType w:val="multilevel"/>
    <w:tmpl w:val="C5F840A0"/>
    <w:lvl w:ilvl="0">
      <w:start w:val="1"/>
      <w:numFmt w:val="bullet"/>
      <w:lvlText w:val="●"/>
      <w:lvlJc w:val="left"/>
      <w:pPr>
        <w:ind w:left="720" w:hanging="360"/>
      </w:pPr>
      <w:rPr>
        <w:rFonts w:ascii="Noto Sans Symbols" w:eastAsia="Noto Sans Symbols" w:hAnsi="Noto Sans Symbols" w:cs="Noto Sans Symbols"/>
        <w:shd w:val="clear" w:color="auto" w:fil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28D129C"/>
    <w:multiLevelType w:val="hybridMultilevel"/>
    <w:tmpl w:val="F76C97B0"/>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4" w15:restartNumberingAfterBreak="0">
    <w:nsid w:val="634E6F15"/>
    <w:multiLevelType w:val="hybridMultilevel"/>
    <w:tmpl w:val="CD327A1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66256938"/>
    <w:multiLevelType w:val="hybridMultilevel"/>
    <w:tmpl w:val="4246C342"/>
    <w:lvl w:ilvl="0" w:tplc="E918D47C">
      <w:numFmt w:val="bullet"/>
      <w:lvlText w:val="-"/>
      <w:lvlJc w:val="left"/>
      <w:pPr>
        <w:ind w:left="720" w:hanging="360"/>
      </w:pPr>
      <w:rPr>
        <w:rFonts w:ascii="Tahoma" w:eastAsia="Times New Roman" w:hAnsi="Tahoma" w:cs="Tahoma"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6" w15:restartNumberingAfterBreak="0">
    <w:nsid w:val="75A62134"/>
    <w:multiLevelType w:val="hybridMultilevel"/>
    <w:tmpl w:val="0D0E50E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7" w15:restartNumberingAfterBreak="0">
    <w:nsid w:val="769E4A4E"/>
    <w:multiLevelType w:val="hybridMultilevel"/>
    <w:tmpl w:val="070CB25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7B1643AC"/>
    <w:multiLevelType w:val="hybridMultilevel"/>
    <w:tmpl w:val="AB4608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B8B6311"/>
    <w:multiLevelType w:val="hybridMultilevel"/>
    <w:tmpl w:val="B030AA1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0" w15:restartNumberingAfterBreak="0">
    <w:nsid w:val="7C052D41"/>
    <w:multiLevelType w:val="multilevel"/>
    <w:tmpl w:val="9A5681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EDC0010"/>
    <w:multiLevelType w:val="hybridMultilevel"/>
    <w:tmpl w:val="30187B08"/>
    <w:lvl w:ilvl="0" w:tplc="040A0001">
      <w:start w:val="1"/>
      <w:numFmt w:val="bullet"/>
      <w:lvlText w:val=""/>
      <w:lvlJc w:val="left"/>
      <w:pPr>
        <w:ind w:left="720" w:hanging="360"/>
      </w:pPr>
      <w:rPr>
        <w:rFonts w:ascii="Symbol" w:hAnsi="Symbol"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16cid:durableId="184057375">
    <w:abstractNumId w:val="8"/>
  </w:num>
  <w:num w:numId="2" w16cid:durableId="1246307">
    <w:abstractNumId w:val="18"/>
  </w:num>
  <w:num w:numId="3" w16cid:durableId="1527674324">
    <w:abstractNumId w:val="27"/>
  </w:num>
  <w:num w:numId="4" w16cid:durableId="612442810">
    <w:abstractNumId w:val="9"/>
  </w:num>
  <w:num w:numId="5" w16cid:durableId="918370321">
    <w:abstractNumId w:val="24"/>
  </w:num>
  <w:num w:numId="6" w16cid:durableId="1039354764">
    <w:abstractNumId w:val="12"/>
  </w:num>
  <w:num w:numId="7" w16cid:durableId="465658836">
    <w:abstractNumId w:val="19"/>
  </w:num>
  <w:num w:numId="8" w16cid:durableId="1959947110">
    <w:abstractNumId w:val="16"/>
  </w:num>
  <w:num w:numId="9" w16cid:durableId="500582211">
    <w:abstractNumId w:val="11"/>
  </w:num>
  <w:num w:numId="10" w16cid:durableId="1155605205">
    <w:abstractNumId w:val="31"/>
  </w:num>
  <w:num w:numId="11" w16cid:durableId="946961718">
    <w:abstractNumId w:val="0"/>
  </w:num>
  <w:num w:numId="12" w16cid:durableId="471365258">
    <w:abstractNumId w:val="23"/>
  </w:num>
  <w:num w:numId="13" w16cid:durableId="1059984434">
    <w:abstractNumId w:val="21"/>
  </w:num>
  <w:num w:numId="14" w16cid:durableId="1659652663">
    <w:abstractNumId w:val="1"/>
  </w:num>
  <w:num w:numId="15" w16cid:durableId="1666009297">
    <w:abstractNumId w:val="4"/>
  </w:num>
  <w:num w:numId="16" w16cid:durableId="1566721747">
    <w:abstractNumId w:val="13"/>
  </w:num>
  <w:num w:numId="17" w16cid:durableId="1062824196">
    <w:abstractNumId w:val="28"/>
  </w:num>
  <w:num w:numId="18" w16cid:durableId="839808900">
    <w:abstractNumId w:val="25"/>
  </w:num>
  <w:num w:numId="19" w16cid:durableId="677389322">
    <w:abstractNumId w:val="20"/>
  </w:num>
  <w:num w:numId="20" w16cid:durableId="1402950335">
    <w:abstractNumId w:val="2"/>
  </w:num>
  <w:num w:numId="21" w16cid:durableId="233590948">
    <w:abstractNumId w:val="17"/>
  </w:num>
  <w:num w:numId="22" w16cid:durableId="1272860696">
    <w:abstractNumId w:val="26"/>
  </w:num>
  <w:num w:numId="23" w16cid:durableId="200368003">
    <w:abstractNumId w:val="6"/>
  </w:num>
  <w:num w:numId="24" w16cid:durableId="453718131">
    <w:abstractNumId w:val="7"/>
  </w:num>
  <w:num w:numId="25" w16cid:durableId="1391346034">
    <w:abstractNumId w:val="29"/>
  </w:num>
  <w:num w:numId="26" w16cid:durableId="342048779">
    <w:abstractNumId w:val="15"/>
  </w:num>
  <w:num w:numId="27" w16cid:durableId="71437662">
    <w:abstractNumId w:val="10"/>
  </w:num>
  <w:num w:numId="28" w16cid:durableId="1016616031">
    <w:abstractNumId w:val="18"/>
  </w:num>
  <w:num w:numId="29" w16cid:durableId="653340270">
    <w:abstractNumId w:val="12"/>
  </w:num>
  <w:num w:numId="30" w16cid:durableId="189151158">
    <w:abstractNumId w:val="24"/>
  </w:num>
  <w:num w:numId="31" w16cid:durableId="1259371665">
    <w:abstractNumId w:val="15"/>
  </w:num>
  <w:num w:numId="32" w16cid:durableId="1714696421">
    <w:abstractNumId w:val="30"/>
  </w:num>
  <w:num w:numId="33" w16cid:durableId="802649860">
    <w:abstractNumId w:val="5"/>
  </w:num>
  <w:num w:numId="34" w16cid:durableId="2063478322">
    <w:abstractNumId w:val="22"/>
  </w:num>
  <w:num w:numId="35" w16cid:durableId="9306977">
    <w:abstractNumId w:val="3"/>
  </w:num>
  <w:num w:numId="36" w16cid:durableId="106209433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739D"/>
    <w:rsid w:val="00016ED6"/>
    <w:rsid w:val="00027386"/>
    <w:rsid w:val="000275E0"/>
    <w:rsid w:val="000337B7"/>
    <w:rsid w:val="000338CF"/>
    <w:rsid w:val="0006122E"/>
    <w:rsid w:val="00062F33"/>
    <w:rsid w:val="00090A33"/>
    <w:rsid w:val="00091A27"/>
    <w:rsid w:val="00093467"/>
    <w:rsid w:val="00096D3A"/>
    <w:rsid w:val="000A0B25"/>
    <w:rsid w:val="000B0FE0"/>
    <w:rsid w:val="000C03BC"/>
    <w:rsid w:val="000C29EA"/>
    <w:rsid w:val="000D3461"/>
    <w:rsid w:val="000E30C8"/>
    <w:rsid w:val="000F0D46"/>
    <w:rsid w:val="000F4942"/>
    <w:rsid w:val="00100943"/>
    <w:rsid w:val="00113D74"/>
    <w:rsid w:val="001164E1"/>
    <w:rsid w:val="00121069"/>
    <w:rsid w:val="001226E0"/>
    <w:rsid w:val="0013160A"/>
    <w:rsid w:val="00136257"/>
    <w:rsid w:val="001429D4"/>
    <w:rsid w:val="00143201"/>
    <w:rsid w:val="00143C21"/>
    <w:rsid w:val="0014558B"/>
    <w:rsid w:val="00154AAF"/>
    <w:rsid w:val="00156787"/>
    <w:rsid w:val="00156D55"/>
    <w:rsid w:val="0015738B"/>
    <w:rsid w:val="001644C5"/>
    <w:rsid w:val="00170488"/>
    <w:rsid w:val="00183367"/>
    <w:rsid w:val="0018582E"/>
    <w:rsid w:val="00197DFA"/>
    <w:rsid w:val="001A014B"/>
    <w:rsid w:val="001A44F4"/>
    <w:rsid w:val="001C47F9"/>
    <w:rsid w:val="001D4D06"/>
    <w:rsid w:val="001E52E5"/>
    <w:rsid w:val="001E58DD"/>
    <w:rsid w:val="001E669D"/>
    <w:rsid w:val="001F16CD"/>
    <w:rsid w:val="001F4CFF"/>
    <w:rsid w:val="001F4F0A"/>
    <w:rsid w:val="001F79AB"/>
    <w:rsid w:val="00200A4B"/>
    <w:rsid w:val="00200C02"/>
    <w:rsid w:val="00204EAC"/>
    <w:rsid w:val="002067E2"/>
    <w:rsid w:val="00206FFF"/>
    <w:rsid w:val="00207BFA"/>
    <w:rsid w:val="0021345D"/>
    <w:rsid w:val="00216023"/>
    <w:rsid w:val="00220E4D"/>
    <w:rsid w:val="00235067"/>
    <w:rsid w:val="0023649B"/>
    <w:rsid w:val="00244DB3"/>
    <w:rsid w:val="00254972"/>
    <w:rsid w:val="002561C4"/>
    <w:rsid w:val="00270352"/>
    <w:rsid w:val="00282913"/>
    <w:rsid w:val="002923BD"/>
    <w:rsid w:val="002C0A4B"/>
    <w:rsid w:val="002C549B"/>
    <w:rsid w:val="002C5A4B"/>
    <w:rsid w:val="002C6B86"/>
    <w:rsid w:val="002D3941"/>
    <w:rsid w:val="002D48D3"/>
    <w:rsid w:val="002D6BCD"/>
    <w:rsid w:val="002E4B5B"/>
    <w:rsid w:val="002F5DC5"/>
    <w:rsid w:val="002F7942"/>
    <w:rsid w:val="002F7E94"/>
    <w:rsid w:val="003078E3"/>
    <w:rsid w:val="00315881"/>
    <w:rsid w:val="0032055A"/>
    <w:rsid w:val="00354B0C"/>
    <w:rsid w:val="0035644F"/>
    <w:rsid w:val="0036592A"/>
    <w:rsid w:val="003734B0"/>
    <w:rsid w:val="003805FC"/>
    <w:rsid w:val="003869FF"/>
    <w:rsid w:val="003941CE"/>
    <w:rsid w:val="003B5786"/>
    <w:rsid w:val="003C1AEA"/>
    <w:rsid w:val="003C2A06"/>
    <w:rsid w:val="003D014E"/>
    <w:rsid w:val="003D0CAE"/>
    <w:rsid w:val="003D1C76"/>
    <w:rsid w:val="003E7BC7"/>
    <w:rsid w:val="003F4BCF"/>
    <w:rsid w:val="00400483"/>
    <w:rsid w:val="00411AF7"/>
    <w:rsid w:val="00412D8C"/>
    <w:rsid w:val="00414688"/>
    <w:rsid w:val="00414B2C"/>
    <w:rsid w:val="00422C56"/>
    <w:rsid w:val="0042408D"/>
    <w:rsid w:val="0044093C"/>
    <w:rsid w:val="00445B91"/>
    <w:rsid w:val="00464BD3"/>
    <w:rsid w:val="00464CAB"/>
    <w:rsid w:val="00473DE7"/>
    <w:rsid w:val="00475802"/>
    <w:rsid w:val="004A0FC7"/>
    <w:rsid w:val="004A2429"/>
    <w:rsid w:val="004B6615"/>
    <w:rsid w:val="004C6167"/>
    <w:rsid w:val="004E0BE4"/>
    <w:rsid w:val="004E1A8C"/>
    <w:rsid w:val="004E2B01"/>
    <w:rsid w:val="004E773E"/>
    <w:rsid w:val="004F3224"/>
    <w:rsid w:val="00500081"/>
    <w:rsid w:val="00500710"/>
    <w:rsid w:val="00504868"/>
    <w:rsid w:val="00515FB5"/>
    <w:rsid w:val="00517B57"/>
    <w:rsid w:val="00523CB2"/>
    <w:rsid w:val="00524C39"/>
    <w:rsid w:val="00526E93"/>
    <w:rsid w:val="00537297"/>
    <w:rsid w:val="0054173E"/>
    <w:rsid w:val="005424D1"/>
    <w:rsid w:val="005467E6"/>
    <w:rsid w:val="00550B3B"/>
    <w:rsid w:val="00553D5C"/>
    <w:rsid w:val="00554920"/>
    <w:rsid w:val="005622FC"/>
    <w:rsid w:val="0056389E"/>
    <w:rsid w:val="00567081"/>
    <w:rsid w:val="0057761C"/>
    <w:rsid w:val="00587013"/>
    <w:rsid w:val="005910A9"/>
    <w:rsid w:val="00591ED5"/>
    <w:rsid w:val="00593EFB"/>
    <w:rsid w:val="005A0FBD"/>
    <w:rsid w:val="005A3CA8"/>
    <w:rsid w:val="005B069E"/>
    <w:rsid w:val="005B755B"/>
    <w:rsid w:val="005C01E6"/>
    <w:rsid w:val="005C06B3"/>
    <w:rsid w:val="005C2F87"/>
    <w:rsid w:val="005D4D96"/>
    <w:rsid w:val="005E1B2A"/>
    <w:rsid w:val="005F0DFB"/>
    <w:rsid w:val="005F14A2"/>
    <w:rsid w:val="0060195A"/>
    <w:rsid w:val="00605973"/>
    <w:rsid w:val="0061022B"/>
    <w:rsid w:val="00615F26"/>
    <w:rsid w:val="0062224A"/>
    <w:rsid w:val="00623DAA"/>
    <w:rsid w:val="00627E84"/>
    <w:rsid w:val="0063116F"/>
    <w:rsid w:val="00635A34"/>
    <w:rsid w:val="0064173B"/>
    <w:rsid w:val="00646993"/>
    <w:rsid w:val="00647F48"/>
    <w:rsid w:val="00654658"/>
    <w:rsid w:val="00655F41"/>
    <w:rsid w:val="006610D8"/>
    <w:rsid w:val="00667BF3"/>
    <w:rsid w:val="00672890"/>
    <w:rsid w:val="00674F09"/>
    <w:rsid w:val="0067739D"/>
    <w:rsid w:val="006813D7"/>
    <w:rsid w:val="006920B2"/>
    <w:rsid w:val="0069222D"/>
    <w:rsid w:val="00697B65"/>
    <w:rsid w:val="006B04E2"/>
    <w:rsid w:val="006B0EAA"/>
    <w:rsid w:val="006B3D39"/>
    <w:rsid w:val="006B727E"/>
    <w:rsid w:val="006C52F7"/>
    <w:rsid w:val="006D6251"/>
    <w:rsid w:val="006E6B01"/>
    <w:rsid w:val="006E7FE7"/>
    <w:rsid w:val="006F027E"/>
    <w:rsid w:val="006F1F04"/>
    <w:rsid w:val="006F7E43"/>
    <w:rsid w:val="00700082"/>
    <w:rsid w:val="007003EF"/>
    <w:rsid w:val="007053C6"/>
    <w:rsid w:val="00705E0B"/>
    <w:rsid w:val="00717362"/>
    <w:rsid w:val="007176C7"/>
    <w:rsid w:val="0072185A"/>
    <w:rsid w:val="007247AA"/>
    <w:rsid w:val="007315D3"/>
    <w:rsid w:val="0073614C"/>
    <w:rsid w:val="0073748D"/>
    <w:rsid w:val="007422AC"/>
    <w:rsid w:val="0074313B"/>
    <w:rsid w:val="007458B4"/>
    <w:rsid w:val="007504AA"/>
    <w:rsid w:val="00754F7E"/>
    <w:rsid w:val="0077089F"/>
    <w:rsid w:val="00772E33"/>
    <w:rsid w:val="00784C45"/>
    <w:rsid w:val="00786FDF"/>
    <w:rsid w:val="00790267"/>
    <w:rsid w:val="007B7507"/>
    <w:rsid w:val="007C064D"/>
    <w:rsid w:val="007C7C8D"/>
    <w:rsid w:val="007D0C3C"/>
    <w:rsid w:val="007D15B6"/>
    <w:rsid w:val="007D265B"/>
    <w:rsid w:val="007E315D"/>
    <w:rsid w:val="007F5220"/>
    <w:rsid w:val="00801D5B"/>
    <w:rsid w:val="00814C33"/>
    <w:rsid w:val="008244F5"/>
    <w:rsid w:val="00835484"/>
    <w:rsid w:val="008721B4"/>
    <w:rsid w:val="00874EF4"/>
    <w:rsid w:val="0087635C"/>
    <w:rsid w:val="00877CFE"/>
    <w:rsid w:val="00880CBA"/>
    <w:rsid w:val="008A2E83"/>
    <w:rsid w:val="008A3140"/>
    <w:rsid w:val="008A364E"/>
    <w:rsid w:val="008A4FBA"/>
    <w:rsid w:val="008A7B3E"/>
    <w:rsid w:val="008B5B91"/>
    <w:rsid w:val="008B7B0F"/>
    <w:rsid w:val="008C0554"/>
    <w:rsid w:val="008C1B0C"/>
    <w:rsid w:val="008C2ADE"/>
    <w:rsid w:val="008C4468"/>
    <w:rsid w:val="008D1A08"/>
    <w:rsid w:val="008D74A4"/>
    <w:rsid w:val="008D7F31"/>
    <w:rsid w:val="008E4600"/>
    <w:rsid w:val="008F53E5"/>
    <w:rsid w:val="008F7958"/>
    <w:rsid w:val="009032F7"/>
    <w:rsid w:val="00915C8D"/>
    <w:rsid w:val="00920CE0"/>
    <w:rsid w:val="00922419"/>
    <w:rsid w:val="00923740"/>
    <w:rsid w:val="0093319A"/>
    <w:rsid w:val="00937948"/>
    <w:rsid w:val="00943C0B"/>
    <w:rsid w:val="0094412E"/>
    <w:rsid w:val="00945FE8"/>
    <w:rsid w:val="00952F86"/>
    <w:rsid w:val="00961500"/>
    <w:rsid w:val="009659A7"/>
    <w:rsid w:val="0096725E"/>
    <w:rsid w:val="0097154F"/>
    <w:rsid w:val="00971BDA"/>
    <w:rsid w:val="009824BE"/>
    <w:rsid w:val="00991CF1"/>
    <w:rsid w:val="009A141A"/>
    <w:rsid w:val="009B1C1D"/>
    <w:rsid w:val="009B4664"/>
    <w:rsid w:val="009B5A1B"/>
    <w:rsid w:val="009D0855"/>
    <w:rsid w:val="009E02D9"/>
    <w:rsid w:val="009F1DFA"/>
    <w:rsid w:val="009F2ED8"/>
    <w:rsid w:val="009F65FA"/>
    <w:rsid w:val="00A02328"/>
    <w:rsid w:val="00A02367"/>
    <w:rsid w:val="00A0361F"/>
    <w:rsid w:val="00A116DE"/>
    <w:rsid w:val="00A15C62"/>
    <w:rsid w:val="00A16413"/>
    <w:rsid w:val="00A2416A"/>
    <w:rsid w:val="00A337A0"/>
    <w:rsid w:val="00A4268B"/>
    <w:rsid w:val="00A456A6"/>
    <w:rsid w:val="00A579B8"/>
    <w:rsid w:val="00A600DE"/>
    <w:rsid w:val="00A6548F"/>
    <w:rsid w:val="00A7485F"/>
    <w:rsid w:val="00A77A0E"/>
    <w:rsid w:val="00A801EE"/>
    <w:rsid w:val="00A83990"/>
    <w:rsid w:val="00A8452F"/>
    <w:rsid w:val="00AA3151"/>
    <w:rsid w:val="00AA6B39"/>
    <w:rsid w:val="00AB088F"/>
    <w:rsid w:val="00AB3172"/>
    <w:rsid w:val="00AB389D"/>
    <w:rsid w:val="00AC407C"/>
    <w:rsid w:val="00AC5B74"/>
    <w:rsid w:val="00AD38C8"/>
    <w:rsid w:val="00AE4982"/>
    <w:rsid w:val="00AE5E7F"/>
    <w:rsid w:val="00AF463D"/>
    <w:rsid w:val="00AF57B4"/>
    <w:rsid w:val="00B05652"/>
    <w:rsid w:val="00B12C06"/>
    <w:rsid w:val="00B14CC1"/>
    <w:rsid w:val="00B20311"/>
    <w:rsid w:val="00B31977"/>
    <w:rsid w:val="00B45CB5"/>
    <w:rsid w:val="00B47651"/>
    <w:rsid w:val="00B500AD"/>
    <w:rsid w:val="00B5283E"/>
    <w:rsid w:val="00B542A8"/>
    <w:rsid w:val="00B55674"/>
    <w:rsid w:val="00B56C4B"/>
    <w:rsid w:val="00B573E2"/>
    <w:rsid w:val="00B60176"/>
    <w:rsid w:val="00B702E7"/>
    <w:rsid w:val="00B7113D"/>
    <w:rsid w:val="00B80059"/>
    <w:rsid w:val="00B85C56"/>
    <w:rsid w:val="00B863D9"/>
    <w:rsid w:val="00BA6844"/>
    <w:rsid w:val="00BB0A25"/>
    <w:rsid w:val="00BC000D"/>
    <w:rsid w:val="00BC0BCF"/>
    <w:rsid w:val="00BC6515"/>
    <w:rsid w:val="00BC76B3"/>
    <w:rsid w:val="00BD316F"/>
    <w:rsid w:val="00BD6A60"/>
    <w:rsid w:val="00BD6AE8"/>
    <w:rsid w:val="00BE280F"/>
    <w:rsid w:val="00BE6A5D"/>
    <w:rsid w:val="00C072D8"/>
    <w:rsid w:val="00C076E0"/>
    <w:rsid w:val="00C209DA"/>
    <w:rsid w:val="00C243DA"/>
    <w:rsid w:val="00C357BC"/>
    <w:rsid w:val="00C4262D"/>
    <w:rsid w:val="00C45151"/>
    <w:rsid w:val="00C456C8"/>
    <w:rsid w:val="00C54334"/>
    <w:rsid w:val="00C565A1"/>
    <w:rsid w:val="00C625C2"/>
    <w:rsid w:val="00C63182"/>
    <w:rsid w:val="00C66B8A"/>
    <w:rsid w:val="00C77BA1"/>
    <w:rsid w:val="00C9603C"/>
    <w:rsid w:val="00CA062C"/>
    <w:rsid w:val="00CB41F6"/>
    <w:rsid w:val="00CB4D27"/>
    <w:rsid w:val="00CB5D2B"/>
    <w:rsid w:val="00CB6744"/>
    <w:rsid w:val="00CC0AF6"/>
    <w:rsid w:val="00CC18B3"/>
    <w:rsid w:val="00CC616F"/>
    <w:rsid w:val="00CD0AD1"/>
    <w:rsid w:val="00CD4B98"/>
    <w:rsid w:val="00CD6C97"/>
    <w:rsid w:val="00CE1EE5"/>
    <w:rsid w:val="00CF22C5"/>
    <w:rsid w:val="00D00F6D"/>
    <w:rsid w:val="00D15E0C"/>
    <w:rsid w:val="00D1696B"/>
    <w:rsid w:val="00D220C5"/>
    <w:rsid w:val="00D33B74"/>
    <w:rsid w:val="00D46221"/>
    <w:rsid w:val="00D46C33"/>
    <w:rsid w:val="00D515D2"/>
    <w:rsid w:val="00D62DEC"/>
    <w:rsid w:val="00D70FE2"/>
    <w:rsid w:val="00D77FAB"/>
    <w:rsid w:val="00D817FD"/>
    <w:rsid w:val="00D852B1"/>
    <w:rsid w:val="00D93206"/>
    <w:rsid w:val="00DC3F4B"/>
    <w:rsid w:val="00DC50DA"/>
    <w:rsid w:val="00DF3C3C"/>
    <w:rsid w:val="00DF6164"/>
    <w:rsid w:val="00DF653A"/>
    <w:rsid w:val="00DF7274"/>
    <w:rsid w:val="00E00AA7"/>
    <w:rsid w:val="00E00CAC"/>
    <w:rsid w:val="00E06ED1"/>
    <w:rsid w:val="00E15573"/>
    <w:rsid w:val="00E23875"/>
    <w:rsid w:val="00E372FF"/>
    <w:rsid w:val="00E3736C"/>
    <w:rsid w:val="00E4141E"/>
    <w:rsid w:val="00E44211"/>
    <w:rsid w:val="00E64324"/>
    <w:rsid w:val="00E66B37"/>
    <w:rsid w:val="00E670BD"/>
    <w:rsid w:val="00E82DEB"/>
    <w:rsid w:val="00E9227E"/>
    <w:rsid w:val="00EA323D"/>
    <w:rsid w:val="00EB3C0A"/>
    <w:rsid w:val="00EB65FB"/>
    <w:rsid w:val="00ED6612"/>
    <w:rsid w:val="00ED7B2B"/>
    <w:rsid w:val="00F000AC"/>
    <w:rsid w:val="00F13472"/>
    <w:rsid w:val="00F33B1C"/>
    <w:rsid w:val="00F34227"/>
    <w:rsid w:val="00F436CD"/>
    <w:rsid w:val="00F563F0"/>
    <w:rsid w:val="00F56F46"/>
    <w:rsid w:val="00F625D5"/>
    <w:rsid w:val="00F645AF"/>
    <w:rsid w:val="00F817DD"/>
    <w:rsid w:val="00F834C4"/>
    <w:rsid w:val="00F85FC3"/>
    <w:rsid w:val="00F9526E"/>
    <w:rsid w:val="00F97393"/>
    <w:rsid w:val="00FA1CD2"/>
    <w:rsid w:val="00FC1200"/>
    <w:rsid w:val="00FC1EC5"/>
    <w:rsid w:val="00FF24A8"/>
    <w:rsid w:val="00FF486C"/>
    <w:rsid w:val="00FF4C6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E868545"/>
  <w15:chartTrackingRefBased/>
  <w15:docId w15:val="{F5D4C8B3-8EB8-714F-BFC5-BD6508B5D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C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04AA"/>
    <w:rPr>
      <w:rFonts w:ascii="Times New Roman" w:eastAsia="Times New Roman" w:hAnsi="Times New Roman" w:cs="Times New Roman"/>
      <w:lang w:eastAsia="es-ES_tradnl"/>
    </w:rPr>
  </w:style>
  <w:style w:type="paragraph" w:styleId="Ttulo1">
    <w:name w:val="heading 1"/>
    <w:basedOn w:val="Normal"/>
    <w:next w:val="Normal"/>
    <w:link w:val="Ttulo1Car"/>
    <w:uiPriority w:val="9"/>
    <w:qFormat/>
    <w:rsid w:val="00D515D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D9320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D93206"/>
    <w:pPr>
      <w:keepNext/>
      <w:keepLines/>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uiPriority w:val="9"/>
    <w:unhideWhenUsed/>
    <w:qFormat/>
    <w:rsid w:val="00A15C62"/>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7739D"/>
    <w:pPr>
      <w:ind w:left="720"/>
      <w:contextualSpacing/>
    </w:pPr>
  </w:style>
  <w:style w:type="table" w:styleId="Tablaconcuadrcula">
    <w:name w:val="Table Grid"/>
    <w:basedOn w:val="Tablanormal"/>
    <w:uiPriority w:val="39"/>
    <w:rsid w:val="006773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54AAF"/>
  </w:style>
  <w:style w:type="paragraph" w:styleId="Piedepgina">
    <w:name w:val="footer"/>
    <w:basedOn w:val="Normal"/>
    <w:link w:val="PiedepginaCar"/>
    <w:uiPriority w:val="99"/>
    <w:unhideWhenUsed/>
    <w:rsid w:val="00FC1EC5"/>
    <w:pPr>
      <w:tabs>
        <w:tab w:val="center" w:pos="4680"/>
        <w:tab w:val="right" w:pos="9360"/>
      </w:tabs>
    </w:pPr>
  </w:style>
  <w:style w:type="character" w:customStyle="1" w:styleId="PiedepginaCar">
    <w:name w:val="Pie de página Car"/>
    <w:basedOn w:val="Fuentedeprrafopredeter"/>
    <w:link w:val="Piedepgina"/>
    <w:uiPriority w:val="99"/>
    <w:rsid w:val="00FC1EC5"/>
    <w:rPr>
      <w:rFonts w:ascii="Times New Roman" w:eastAsia="Times New Roman" w:hAnsi="Times New Roman" w:cs="Times New Roman"/>
      <w:lang w:eastAsia="es-ES_tradnl"/>
    </w:rPr>
  </w:style>
  <w:style w:type="character" w:styleId="Nmerodepgina">
    <w:name w:val="page number"/>
    <w:basedOn w:val="Fuentedeprrafopredeter"/>
    <w:uiPriority w:val="99"/>
    <w:semiHidden/>
    <w:unhideWhenUsed/>
    <w:rsid w:val="00FC1EC5"/>
  </w:style>
  <w:style w:type="paragraph" w:styleId="Textonotapie">
    <w:name w:val="footnote text"/>
    <w:basedOn w:val="Normal"/>
    <w:link w:val="TextonotapieCar"/>
    <w:uiPriority w:val="99"/>
    <w:unhideWhenUsed/>
    <w:rsid w:val="00EA323D"/>
  </w:style>
  <w:style w:type="character" w:customStyle="1" w:styleId="TextonotapieCar">
    <w:name w:val="Texto nota pie Car"/>
    <w:basedOn w:val="Fuentedeprrafopredeter"/>
    <w:link w:val="Textonotapie"/>
    <w:uiPriority w:val="99"/>
    <w:rsid w:val="00EA323D"/>
    <w:rPr>
      <w:rFonts w:ascii="Times New Roman" w:eastAsia="Times New Roman" w:hAnsi="Times New Roman" w:cs="Times New Roman"/>
      <w:lang w:eastAsia="es-ES_tradnl"/>
    </w:rPr>
  </w:style>
  <w:style w:type="character" w:styleId="Refdenotaalpie">
    <w:name w:val="footnote reference"/>
    <w:basedOn w:val="Fuentedeprrafopredeter"/>
    <w:uiPriority w:val="99"/>
    <w:unhideWhenUsed/>
    <w:rsid w:val="00EA323D"/>
    <w:rPr>
      <w:vertAlign w:val="superscript"/>
    </w:rPr>
  </w:style>
  <w:style w:type="paragraph" w:styleId="Encabezado">
    <w:name w:val="header"/>
    <w:basedOn w:val="Normal"/>
    <w:link w:val="EncabezadoCar"/>
    <w:uiPriority w:val="99"/>
    <w:unhideWhenUsed/>
    <w:rsid w:val="00523CB2"/>
    <w:pPr>
      <w:tabs>
        <w:tab w:val="center" w:pos="4419"/>
        <w:tab w:val="right" w:pos="8838"/>
      </w:tabs>
    </w:pPr>
  </w:style>
  <w:style w:type="character" w:customStyle="1" w:styleId="EncabezadoCar">
    <w:name w:val="Encabezado Car"/>
    <w:basedOn w:val="Fuentedeprrafopredeter"/>
    <w:link w:val="Encabezado"/>
    <w:uiPriority w:val="99"/>
    <w:rsid w:val="00523CB2"/>
    <w:rPr>
      <w:rFonts w:ascii="Times New Roman" w:eastAsia="Times New Roman" w:hAnsi="Times New Roman" w:cs="Times New Roman"/>
      <w:lang w:eastAsia="es-ES_tradnl"/>
    </w:rPr>
  </w:style>
  <w:style w:type="character" w:styleId="Hipervnculo">
    <w:name w:val="Hyperlink"/>
    <w:basedOn w:val="Fuentedeprrafopredeter"/>
    <w:uiPriority w:val="99"/>
    <w:unhideWhenUsed/>
    <w:rsid w:val="00C77BA1"/>
    <w:rPr>
      <w:color w:val="0000FF"/>
      <w:u w:val="single"/>
    </w:rPr>
  </w:style>
  <w:style w:type="character" w:styleId="Hipervnculovisitado">
    <w:name w:val="FollowedHyperlink"/>
    <w:basedOn w:val="Fuentedeprrafopredeter"/>
    <w:uiPriority w:val="99"/>
    <w:semiHidden/>
    <w:unhideWhenUsed/>
    <w:rsid w:val="00C77BA1"/>
    <w:rPr>
      <w:color w:val="954F72" w:themeColor="followedHyperlink"/>
      <w:u w:val="single"/>
    </w:rPr>
  </w:style>
  <w:style w:type="paragraph" w:styleId="Textodeglobo">
    <w:name w:val="Balloon Text"/>
    <w:basedOn w:val="Normal"/>
    <w:link w:val="TextodegloboCar"/>
    <w:uiPriority w:val="99"/>
    <w:semiHidden/>
    <w:unhideWhenUsed/>
    <w:rsid w:val="00654658"/>
    <w:rPr>
      <w:sz w:val="18"/>
      <w:szCs w:val="18"/>
    </w:rPr>
  </w:style>
  <w:style w:type="character" w:customStyle="1" w:styleId="TextodegloboCar">
    <w:name w:val="Texto de globo Car"/>
    <w:basedOn w:val="Fuentedeprrafopredeter"/>
    <w:link w:val="Textodeglobo"/>
    <w:uiPriority w:val="99"/>
    <w:semiHidden/>
    <w:rsid w:val="00654658"/>
    <w:rPr>
      <w:rFonts w:ascii="Times New Roman" w:eastAsia="Times New Roman" w:hAnsi="Times New Roman" w:cs="Times New Roman"/>
      <w:sz w:val="18"/>
      <w:szCs w:val="18"/>
      <w:lang w:eastAsia="es-ES_tradnl"/>
    </w:rPr>
  </w:style>
  <w:style w:type="paragraph" w:customStyle="1" w:styleId="msonormal0">
    <w:name w:val="msonormal"/>
    <w:basedOn w:val="Normal"/>
    <w:uiPriority w:val="99"/>
    <w:rsid w:val="00801D5B"/>
  </w:style>
  <w:style w:type="paragraph" w:customStyle="1" w:styleId="Default">
    <w:name w:val="Default"/>
    <w:uiPriority w:val="99"/>
    <w:rsid w:val="00801D5B"/>
    <w:pPr>
      <w:autoSpaceDE w:val="0"/>
      <w:autoSpaceDN w:val="0"/>
      <w:adjustRightInd w:val="0"/>
    </w:pPr>
    <w:rPr>
      <w:rFonts w:ascii="Verdana" w:hAnsi="Verdana" w:cs="Verdana"/>
      <w:color w:val="000000"/>
      <w:lang w:val="es-ES_tradnl"/>
    </w:rPr>
  </w:style>
  <w:style w:type="character" w:customStyle="1" w:styleId="Ttulo1Car">
    <w:name w:val="Título 1 Car"/>
    <w:basedOn w:val="Fuentedeprrafopredeter"/>
    <w:link w:val="Ttulo1"/>
    <w:uiPriority w:val="9"/>
    <w:rsid w:val="00D515D2"/>
    <w:rPr>
      <w:rFonts w:asciiTheme="majorHAnsi" w:eastAsiaTheme="majorEastAsia" w:hAnsiTheme="majorHAnsi" w:cstheme="majorBidi"/>
      <w:color w:val="2F5496" w:themeColor="accent1" w:themeShade="BF"/>
      <w:sz w:val="32"/>
      <w:szCs w:val="32"/>
      <w:lang w:eastAsia="es-ES_tradnl"/>
    </w:rPr>
  </w:style>
  <w:style w:type="paragraph" w:styleId="TtuloTDC">
    <w:name w:val="TOC Heading"/>
    <w:basedOn w:val="Ttulo1"/>
    <w:next w:val="Normal"/>
    <w:uiPriority w:val="39"/>
    <w:unhideWhenUsed/>
    <w:qFormat/>
    <w:rsid w:val="00D515D2"/>
    <w:pPr>
      <w:spacing w:line="259" w:lineRule="auto"/>
      <w:outlineLvl w:val="9"/>
    </w:pPr>
    <w:rPr>
      <w:lang w:eastAsia="es-CL"/>
    </w:rPr>
  </w:style>
  <w:style w:type="character" w:customStyle="1" w:styleId="Ttulo2Car">
    <w:name w:val="Título 2 Car"/>
    <w:basedOn w:val="Fuentedeprrafopredeter"/>
    <w:link w:val="Ttulo2"/>
    <w:uiPriority w:val="9"/>
    <w:rsid w:val="00D93206"/>
    <w:rPr>
      <w:rFonts w:asciiTheme="majorHAnsi" w:eastAsiaTheme="majorEastAsia" w:hAnsiTheme="majorHAnsi" w:cstheme="majorBidi"/>
      <w:color w:val="2F5496" w:themeColor="accent1" w:themeShade="BF"/>
      <w:sz w:val="26"/>
      <w:szCs w:val="26"/>
      <w:lang w:eastAsia="es-ES_tradnl"/>
    </w:rPr>
  </w:style>
  <w:style w:type="paragraph" w:styleId="TDC2">
    <w:name w:val="toc 2"/>
    <w:basedOn w:val="Normal"/>
    <w:next w:val="Normal"/>
    <w:autoRedefine/>
    <w:uiPriority w:val="39"/>
    <w:unhideWhenUsed/>
    <w:rsid w:val="00D93206"/>
    <w:pPr>
      <w:spacing w:after="100"/>
      <w:ind w:left="240"/>
    </w:pPr>
  </w:style>
  <w:style w:type="paragraph" w:styleId="TDC1">
    <w:name w:val="toc 1"/>
    <w:basedOn w:val="Normal"/>
    <w:next w:val="Normal"/>
    <w:autoRedefine/>
    <w:uiPriority w:val="39"/>
    <w:unhideWhenUsed/>
    <w:rsid w:val="00D93206"/>
    <w:pPr>
      <w:spacing w:after="100"/>
    </w:pPr>
  </w:style>
  <w:style w:type="character" w:customStyle="1" w:styleId="Ttulo3Car">
    <w:name w:val="Título 3 Car"/>
    <w:basedOn w:val="Fuentedeprrafopredeter"/>
    <w:link w:val="Ttulo3"/>
    <w:uiPriority w:val="9"/>
    <w:rsid w:val="00D93206"/>
    <w:rPr>
      <w:rFonts w:asciiTheme="majorHAnsi" w:eastAsiaTheme="majorEastAsia" w:hAnsiTheme="majorHAnsi" w:cstheme="majorBidi"/>
      <w:color w:val="1F3763" w:themeColor="accent1" w:themeShade="7F"/>
      <w:lang w:eastAsia="es-ES_tradnl"/>
    </w:rPr>
  </w:style>
  <w:style w:type="paragraph" w:styleId="TDC3">
    <w:name w:val="toc 3"/>
    <w:basedOn w:val="Normal"/>
    <w:next w:val="Normal"/>
    <w:autoRedefine/>
    <w:uiPriority w:val="39"/>
    <w:unhideWhenUsed/>
    <w:rsid w:val="00A15C62"/>
    <w:pPr>
      <w:spacing w:after="100"/>
      <w:ind w:left="480"/>
    </w:pPr>
  </w:style>
  <w:style w:type="character" w:customStyle="1" w:styleId="Ttulo4Car">
    <w:name w:val="Título 4 Car"/>
    <w:basedOn w:val="Fuentedeprrafopredeter"/>
    <w:link w:val="Ttulo4"/>
    <w:uiPriority w:val="9"/>
    <w:rsid w:val="00A15C62"/>
    <w:rPr>
      <w:rFonts w:asciiTheme="majorHAnsi" w:eastAsiaTheme="majorEastAsia" w:hAnsiTheme="majorHAnsi" w:cstheme="majorBidi"/>
      <w:i/>
      <w:iCs/>
      <w:color w:val="2F5496" w:themeColor="accent1" w:themeShade="BF"/>
      <w:lang w:eastAsia="es-ES_tradnl"/>
    </w:rPr>
  </w:style>
  <w:style w:type="paragraph" w:styleId="TDC4">
    <w:name w:val="toc 4"/>
    <w:basedOn w:val="Normal"/>
    <w:next w:val="Normal"/>
    <w:autoRedefine/>
    <w:uiPriority w:val="39"/>
    <w:unhideWhenUsed/>
    <w:rsid w:val="008A3140"/>
    <w:pPr>
      <w:spacing w:after="100"/>
      <w:ind w:left="720"/>
    </w:pPr>
  </w:style>
  <w:style w:type="character" w:styleId="Refdecomentario">
    <w:name w:val="annotation reference"/>
    <w:basedOn w:val="Fuentedeprrafopredeter"/>
    <w:uiPriority w:val="99"/>
    <w:semiHidden/>
    <w:unhideWhenUsed/>
    <w:rsid w:val="001F4F0A"/>
    <w:rPr>
      <w:sz w:val="16"/>
      <w:szCs w:val="16"/>
    </w:rPr>
  </w:style>
  <w:style w:type="paragraph" w:styleId="Textocomentario">
    <w:name w:val="annotation text"/>
    <w:basedOn w:val="Normal"/>
    <w:link w:val="TextocomentarioCar"/>
    <w:uiPriority w:val="99"/>
    <w:unhideWhenUsed/>
    <w:rsid w:val="001F4F0A"/>
    <w:rPr>
      <w:sz w:val="20"/>
      <w:szCs w:val="20"/>
    </w:rPr>
  </w:style>
  <w:style w:type="character" w:customStyle="1" w:styleId="TextocomentarioCar">
    <w:name w:val="Texto comentario Car"/>
    <w:basedOn w:val="Fuentedeprrafopredeter"/>
    <w:link w:val="Textocomentario"/>
    <w:uiPriority w:val="99"/>
    <w:rsid w:val="001F4F0A"/>
    <w:rPr>
      <w:rFonts w:ascii="Times New Roman" w:eastAsia="Times New Roman" w:hAnsi="Times New Roman" w:cs="Times New Roman"/>
      <w:sz w:val="20"/>
      <w:szCs w:val="20"/>
      <w:lang w:eastAsia="es-ES_tradnl"/>
    </w:rPr>
  </w:style>
  <w:style w:type="paragraph" w:styleId="Asuntodelcomentario">
    <w:name w:val="annotation subject"/>
    <w:basedOn w:val="Textocomentario"/>
    <w:next w:val="Textocomentario"/>
    <w:link w:val="AsuntodelcomentarioCar"/>
    <w:uiPriority w:val="99"/>
    <w:semiHidden/>
    <w:unhideWhenUsed/>
    <w:rsid w:val="001F4F0A"/>
    <w:rPr>
      <w:b/>
      <w:bCs/>
    </w:rPr>
  </w:style>
  <w:style w:type="character" w:customStyle="1" w:styleId="AsuntodelcomentarioCar">
    <w:name w:val="Asunto del comentario Car"/>
    <w:basedOn w:val="TextocomentarioCar"/>
    <w:link w:val="Asuntodelcomentario"/>
    <w:uiPriority w:val="99"/>
    <w:semiHidden/>
    <w:rsid w:val="001F4F0A"/>
    <w:rPr>
      <w:rFonts w:ascii="Times New Roman" w:eastAsia="Times New Roman" w:hAnsi="Times New Roman" w:cs="Times New Roman"/>
      <w:b/>
      <w:bCs/>
      <w:sz w:val="20"/>
      <w:szCs w:val="20"/>
      <w:lang w:eastAsia="es-ES_tradnl"/>
    </w:rPr>
  </w:style>
  <w:style w:type="table" w:styleId="Tablanormal1">
    <w:name w:val="Plain Table 1"/>
    <w:basedOn w:val="Tablanormal"/>
    <w:uiPriority w:val="41"/>
    <w:rsid w:val="005F14A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n">
    <w:name w:val="Revision"/>
    <w:hidden/>
    <w:uiPriority w:val="99"/>
    <w:semiHidden/>
    <w:rsid w:val="002067E2"/>
    <w:rPr>
      <w:rFonts w:ascii="Times New Roman" w:eastAsia="Times New Roman" w:hAnsi="Times New Roman" w:cs="Times New Roman"/>
      <w:lang w:eastAsia="es-ES_tradnl"/>
    </w:rPr>
  </w:style>
  <w:style w:type="table" w:styleId="Tablaconcuadrculaclara">
    <w:name w:val="Grid Table Light"/>
    <w:basedOn w:val="Tablanormal"/>
    <w:uiPriority w:val="40"/>
    <w:rsid w:val="00A2416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57152">
      <w:bodyDiv w:val="1"/>
      <w:marLeft w:val="0"/>
      <w:marRight w:val="0"/>
      <w:marTop w:val="0"/>
      <w:marBottom w:val="0"/>
      <w:divBdr>
        <w:top w:val="none" w:sz="0" w:space="0" w:color="auto"/>
        <w:left w:val="none" w:sz="0" w:space="0" w:color="auto"/>
        <w:bottom w:val="none" w:sz="0" w:space="0" w:color="auto"/>
        <w:right w:val="none" w:sz="0" w:space="0" w:color="auto"/>
      </w:divBdr>
    </w:div>
    <w:div w:id="21632610">
      <w:bodyDiv w:val="1"/>
      <w:marLeft w:val="0"/>
      <w:marRight w:val="0"/>
      <w:marTop w:val="0"/>
      <w:marBottom w:val="0"/>
      <w:divBdr>
        <w:top w:val="none" w:sz="0" w:space="0" w:color="auto"/>
        <w:left w:val="none" w:sz="0" w:space="0" w:color="auto"/>
        <w:bottom w:val="none" w:sz="0" w:space="0" w:color="auto"/>
        <w:right w:val="none" w:sz="0" w:space="0" w:color="auto"/>
      </w:divBdr>
      <w:divsChild>
        <w:div w:id="1511139097">
          <w:marLeft w:val="0"/>
          <w:marRight w:val="0"/>
          <w:marTop w:val="0"/>
          <w:marBottom w:val="0"/>
          <w:divBdr>
            <w:top w:val="none" w:sz="0" w:space="0" w:color="auto"/>
            <w:left w:val="none" w:sz="0" w:space="0" w:color="auto"/>
            <w:bottom w:val="none" w:sz="0" w:space="0" w:color="auto"/>
            <w:right w:val="none" w:sz="0" w:space="0" w:color="auto"/>
          </w:divBdr>
          <w:divsChild>
            <w:div w:id="1026178305">
              <w:marLeft w:val="0"/>
              <w:marRight w:val="0"/>
              <w:marTop w:val="0"/>
              <w:marBottom w:val="0"/>
              <w:divBdr>
                <w:top w:val="none" w:sz="0" w:space="0" w:color="auto"/>
                <w:left w:val="none" w:sz="0" w:space="0" w:color="auto"/>
                <w:bottom w:val="none" w:sz="0" w:space="0" w:color="auto"/>
                <w:right w:val="none" w:sz="0" w:space="0" w:color="auto"/>
              </w:divBdr>
              <w:divsChild>
                <w:div w:id="1169908601">
                  <w:marLeft w:val="0"/>
                  <w:marRight w:val="0"/>
                  <w:marTop w:val="0"/>
                  <w:marBottom w:val="0"/>
                  <w:divBdr>
                    <w:top w:val="none" w:sz="0" w:space="0" w:color="auto"/>
                    <w:left w:val="none" w:sz="0" w:space="0" w:color="auto"/>
                    <w:bottom w:val="none" w:sz="0" w:space="0" w:color="auto"/>
                    <w:right w:val="none" w:sz="0" w:space="0" w:color="auto"/>
                  </w:divBdr>
                  <w:divsChild>
                    <w:div w:id="199421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89228">
      <w:bodyDiv w:val="1"/>
      <w:marLeft w:val="0"/>
      <w:marRight w:val="0"/>
      <w:marTop w:val="0"/>
      <w:marBottom w:val="0"/>
      <w:divBdr>
        <w:top w:val="none" w:sz="0" w:space="0" w:color="auto"/>
        <w:left w:val="none" w:sz="0" w:space="0" w:color="auto"/>
        <w:bottom w:val="none" w:sz="0" w:space="0" w:color="auto"/>
        <w:right w:val="none" w:sz="0" w:space="0" w:color="auto"/>
      </w:divBdr>
      <w:divsChild>
        <w:div w:id="1358239652">
          <w:marLeft w:val="0"/>
          <w:marRight w:val="0"/>
          <w:marTop w:val="0"/>
          <w:marBottom w:val="0"/>
          <w:divBdr>
            <w:top w:val="none" w:sz="0" w:space="0" w:color="auto"/>
            <w:left w:val="none" w:sz="0" w:space="0" w:color="auto"/>
            <w:bottom w:val="none" w:sz="0" w:space="0" w:color="auto"/>
            <w:right w:val="none" w:sz="0" w:space="0" w:color="auto"/>
          </w:divBdr>
          <w:divsChild>
            <w:div w:id="1987927038">
              <w:marLeft w:val="0"/>
              <w:marRight w:val="0"/>
              <w:marTop w:val="0"/>
              <w:marBottom w:val="0"/>
              <w:divBdr>
                <w:top w:val="none" w:sz="0" w:space="0" w:color="auto"/>
                <w:left w:val="none" w:sz="0" w:space="0" w:color="auto"/>
                <w:bottom w:val="none" w:sz="0" w:space="0" w:color="auto"/>
                <w:right w:val="none" w:sz="0" w:space="0" w:color="auto"/>
              </w:divBdr>
              <w:divsChild>
                <w:div w:id="129853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70078">
      <w:bodyDiv w:val="1"/>
      <w:marLeft w:val="0"/>
      <w:marRight w:val="0"/>
      <w:marTop w:val="0"/>
      <w:marBottom w:val="0"/>
      <w:divBdr>
        <w:top w:val="none" w:sz="0" w:space="0" w:color="auto"/>
        <w:left w:val="none" w:sz="0" w:space="0" w:color="auto"/>
        <w:bottom w:val="none" w:sz="0" w:space="0" w:color="auto"/>
        <w:right w:val="none" w:sz="0" w:space="0" w:color="auto"/>
      </w:divBdr>
      <w:divsChild>
        <w:div w:id="1743521205">
          <w:marLeft w:val="0"/>
          <w:marRight w:val="0"/>
          <w:marTop w:val="0"/>
          <w:marBottom w:val="0"/>
          <w:divBdr>
            <w:top w:val="none" w:sz="0" w:space="0" w:color="auto"/>
            <w:left w:val="none" w:sz="0" w:space="0" w:color="auto"/>
            <w:bottom w:val="none" w:sz="0" w:space="0" w:color="auto"/>
            <w:right w:val="none" w:sz="0" w:space="0" w:color="auto"/>
          </w:divBdr>
          <w:divsChild>
            <w:div w:id="1863283950">
              <w:marLeft w:val="0"/>
              <w:marRight w:val="0"/>
              <w:marTop w:val="0"/>
              <w:marBottom w:val="0"/>
              <w:divBdr>
                <w:top w:val="none" w:sz="0" w:space="0" w:color="auto"/>
                <w:left w:val="none" w:sz="0" w:space="0" w:color="auto"/>
                <w:bottom w:val="none" w:sz="0" w:space="0" w:color="auto"/>
                <w:right w:val="none" w:sz="0" w:space="0" w:color="auto"/>
              </w:divBdr>
              <w:divsChild>
                <w:div w:id="450707300">
                  <w:marLeft w:val="0"/>
                  <w:marRight w:val="0"/>
                  <w:marTop w:val="0"/>
                  <w:marBottom w:val="0"/>
                  <w:divBdr>
                    <w:top w:val="none" w:sz="0" w:space="0" w:color="auto"/>
                    <w:left w:val="none" w:sz="0" w:space="0" w:color="auto"/>
                    <w:bottom w:val="none" w:sz="0" w:space="0" w:color="auto"/>
                    <w:right w:val="none" w:sz="0" w:space="0" w:color="auto"/>
                  </w:divBdr>
                  <w:divsChild>
                    <w:div w:id="73500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73304">
      <w:bodyDiv w:val="1"/>
      <w:marLeft w:val="0"/>
      <w:marRight w:val="0"/>
      <w:marTop w:val="0"/>
      <w:marBottom w:val="0"/>
      <w:divBdr>
        <w:top w:val="none" w:sz="0" w:space="0" w:color="auto"/>
        <w:left w:val="none" w:sz="0" w:space="0" w:color="auto"/>
        <w:bottom w:val="none" w:sz="0" w:space="0" w:color="auto"/>
        <w:right w:val="none" w:sz="0" w:space="0" w:color="auto"/>
      </w:divBdr>
      <w:divsChild>
        <w:div w:id="1911966719">
          <w:marLeft w:val="0"/>
          <w:marRight w:val="0"/>
          <w:marTop w:val="0"/>
          <w:marBottom w:val="0"/>
          <w:divBdr>
            <w:top w:val="none" w:sz="0" w:space="0" w:color="auto"/>
            <w:left w:val="none" w:sz="0" w:space="0" w:color="auto"/>
            <w:bottom w:val="none" w:sz="0" w:space="0" w:color="auto"/>
            <w:right w:val="none" w:sz="0" w:space="0" w:color="auto"/>
          </w:divBdr>
          <w:divsChild>
            <w:div w:id="985670838">
              <w:marLeft w:val="0"/>
              <w:marRight w:val="0"/>
              <w:marTop w:val="0"/>
              <w:marBottom w:val="0"/>
              <w:divBdr>
                <w:top w:val="none" w:sz="0" w:space="0" w:color="auto"/>
                <w:left w:val="none" w:sz="0" w:space="0" w:color="auto"/>
                <w:bottom w:val="none" w:sz="0" w:space="0" w:color="auto"/>
                <w:right w:val="none" w:sz="0" w:space="0" w:color="auto"/>
              </w:divBdr>
              <w:divsChild>
                <w:div w:id="1634097810">
                  <w:marLeft w:val="0"/>
                  <w:marRight w:val="0"/>
                  <w:marTop w:val="0"/>
                  <w:marBottom w:val="0"/>
                  <w:divBdr>
                    <w:top w:val="none" w:sz="0" w:space="0" w:color="auto"/>
                    <w:left w:val="none" w:sz="0" w:space="0" w:color="auto"/>
                    <w:bottom w:val="none" w:sz="0" w:space="0" w:color="auto"/>
                    <w:right w:val="none" w:sz="0" w:space="0" w:color="auto"/>
                  </w:divBdr>
                  <w:divsChild>
                    <w:div w:id="192218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113510">
      <w:bodyDiv w:val="1"/>
      <w:marLeft w:val="0"/>
      <w:marRight w:val="0"/>
      <w:marTop w:val="0"/>
      <w:marBottom w:val="0"/>
      <w:divBdr>
        <w:top w:val="none" w:sz="0" w:space="0" w:color="auto"/>
        <w:left w:val="none" w:sz="0" w:space="0" w:color="auto"/>
        <w:bottom w:val="none" w:sz="0" w:space="0" w:color="auto"/>
        <w:right w:val="none" w:sz="0" w:space="0" w:color="auto"/>
      </w:divBdr>
      <w:divsChild>
        <w:div w:id="1789228938">
          <w:marLeft w:val="0"/>
          <w:marRight w:val="0"/>
          <w:marTop w:val="0"/>
          <w:marBottom w:val="0"/>
          <w:divBdr>
            <w:top w:val="none" w:sz="0" w:space="0" w:color="auto"/>
            <w:left w:val="none" w:sz="0" w:space="0" w:color="auto"/>
            <w:bottom w:val="none" w:sz="0" w:space="0" w:color="auto"/>
            <w:right w:val="none" w:sz="0" w:space="0" w:color="auto"/>
          </w:divBdr>
          <w:divsChild>
            <w:div w:id="1918174838">
              <w:marLeft w:val="0"/>
              <w:marRight w:val="0"/>
              <w:marTop w:val="0"/>
              <w:marBottom w:val="0"/>
              <w:divBdr>
                <w:top w:val="none" w:sz="0" w:space="0" w:color="auto"/>
                <w:left w:val="none" w:sz="0" w:space="0" w:color="auto"/>
                <w:bottom w:val="none" w:sz="0" w:space="0" w:color="auto"/>
                <w:right w:val="none" w:sz="0" w:space="0" w:color="auto"/>
              </w:divBdr>
              <w:divsChild>
                <w:div w:id="1354064899">
                  <w:marLeft w:val="0"/>
                  <w:marRight w:val="0"/>
                  <w:marTop w:val="0"/>
                  <w:marBottom w:val="0"/>
                  <w:divBdr>
                    <w:top w:val="none" w:sz="0" w:space="0" w:color="auto"/>
                    <w:left w:val="none" w:sz="0" w:space="0" w:color="auto"/>
                    <w:bottom w:val="none" w:sz="0" w:space="0" w:color="auto"/>
                    <w:right w:val="none" w:sz="0" w:space="0" w:color="auto"/>
                  </w:divBdr>
                  <w:divsChild>
                    <w:div w:id="3697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785509">
      <w:bodyDiv w:val="1"/>
      <w:marLeft w:val="0"/>
      <w:marRight w:val="0"/>
      <w:marTop w:val="0"/>
      <w:marBottom w:val="0"/>
      <w:divBdr>
        <w:top w:val="none" w:sz="0" w:space="0" w:color="auto"/>
        <w:left w:val="none" w:sz="0" w:space="0" w:color="auto"/>
        <w:bottom w:val="none" w:sz="0" w:space="0" w:color="auto"/>
        <w:right w:val="none" w:sz="0" w:space="0" w:color="auto"/>
      </w:divBdr>
    </w:div>
    <w:div w:id="128789553">
      <w:bodyDiv w:val="1"/>
      <w:marLeft w:val="0"/>
      <w:marRight w:val="0"/>
      <w:marTop w:val="0"/>
      <w:marBottom w:val="0"/>
      <w:divBdr>
        <w:top w:val="none" w:sz="0" w:space="0" w:color="auto"/>
        <w:left w:val="none" w:sz="0" w:space="0" w:color="auto"/>
        <w:bottom w:val="none" w:sz="0" w:space="0" w:color="auto"/>
        <w:right w:val="none" w:sz="0" w:space="0" w:color="auto"/>
      </w:divBdr>
    </w:div>
    <w:div w:id="197134325">
      <w:bodyDiv w:val="1"/>
      <w:marLeft w:val="0"/>
      <w:marRight w:val="0"/>
      <w:marTop w:val="0"/>
      <w:marBottom w:val="0"/>
      <w:divBdr>
        <w:top w:val="none" w:sz="0" w:space="0" w:color="auto"/>
        <w:left w:val="none" w:sz="0" w:space="0" w:color="auto"/>
        <w:bottom w:val="none" w:sz="0" w:space="0" w:color="auto"/>
        <w:right w:val="none" w:sz="0" w:space="0" w:color="auto"/>
      </w:divBdr>
    </w:div>
    <w:div w:id="212355739">
      <w:bodyDiv w:val="1"/>
      <w:marLeft w:val="0"/>
      <w:marRight w:val="0"/>
      <w:marTop w:val="0"/>
      <w:marBottom w:val="0"/>
      <w:divBdr>
        <w:top w:val="none" w:sz="0" w:space="0" w:color="auto"/>
        <w:left w:val="none" w:sz="0" w:space="0" w:color="auto"/>
        <w:bottom w:val="none" w:sz="0" w:space="0" w:color="auto"/>
        <w:right w:val="none" w:sz="0" w:space="0" w:color="auto"/>
      </w:divBdr>
    </w:div>
    <w:div w:id="252052628">
      <w:bodyDiv w:val="1"/>
      <w:marLeft w:val="0"/>
      <w:marRight w:val="0"/>
      <w:marTop w:val="0"/>
      <w:marBottom w:val="0"/>
      <w:divBdr>
        <w:top w:val="none" w:sz="0" w:space="0" w:color="auto"/>
        <w:left w:val="none" w:sz="0" w:space="0" w:color="auto"/>
        <w:bottom w:val="none" w:sz="0" w:space="0" w:color="auto"/>
        <w:right w:val="none" w:sz="0" w:space="0" w:color="auto"/>
      </w:divBdr>
    </w:div>
    <w:div w:id="315957900">
      <w:bodyDiv w:val="1"/>
      <w:marLeft w:val="0"/>
      <w:marRight w:val="0"/>
      <w:marTop w:val="0"/>
      <w:marBottom w:val="0"/>
      <w:divBdr>
        <w:top w:val="none" w:sz="0" w:space="0" w:color="auto"/>
        <w:left w:val="none" w:sz="0" w:space="0" w:color="auto"/>
        <w:bottom w:val="none" w:sz="0" w:space="0" w:color="auto"/>
        <w:right w:val="none" w:sz="0" w:space="0" w:color="auto"/>
      </w:divBdr>
      <w:divsChild>
        <w:div w:id="1064061344">
          <w:marLeft w:val="0"/>
          <w:marRight w:val="0"/>
          <w:marTop w:val="0"/>
          <w:marBottom w:val="0"/>
          <w:divBdr>
            <w:top w:val="none" w:sz="0" w:space="0" w:color="auto"/>
            <w:left w:val="none" w:sz="0" w:space="0" w:color="auto"/>
            <w:bottom w:val="none" w:sz="0" w:space="0" w:color="auto"/>
            <w:right w:val="none" w:sz="0" w:space="0" w:color="auto"/>
          </w:divBdr>
          <w:divsChild>
            <w:div w:id="313874513">
              <w:marLeft w:val="0"/>
              <w:marRight w:val="0"/>
              <w:marTop w:val="0"/>
              <w:marBottom w:val="0"/>
              <w:divBdr>
                <w:top w:val="none" w:sz="0" w:space="0" w:color="auto"/>
                <w:left w:val="none" w:sz="0" w:space="0" w:color="auto"/>
                <w:bottom w:val="none" w:sz="0" w:space="0" w:color="auto"/>
                <w:right w:val="none" w:sz="0" w:space="0" w:color="auto"/>
              </w:divBdr>
              <w:divsChild>
                <w:div w:id="157523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370315">
      <w:bodyDiv w:val="1"/>
      <w:marLeft w:val="0"/>
      <w:marRight w:val="0"/>
      <w:marTop w:val="0"/>
      <w:marBottom w:val="0"/>
      <w:divBdr>
        <w:top w:val="none" w:sz="0" w:space="0" w:color="auto"/>
        <w:left w:val="none" w:sz="0" w:space="0" w:color="auto"/>
        <w:bottom w:val="none" w:sz="0" w:space="0" w:color="auto"/>
        <w:right w:val="none" w:sz="0" w:space="0" w:color="auto"/>
      </w:divBdr>
      <w:divsChild>
        <w:div w:id="1349214342">
          <w:marLeft w:val="0"/>
          <w:marRight w:val="0"/>
          <w:marTop w:val="0"/>
          <w:marBottom w:val="0"/>
          <w:divBdr>
            <w:top w:val="none" w:sz="0" w:space="0" w:color="auto"/>
            <w:left w:val="none" w:sz="0" w:space="0" w:color="auto"/>
            <w:bottom w:val="none" w:sz="0" w:space="0" w:color="auto"/>
            <w:right w:val="none" w:sz="0" w:space="0" w:color="auto"/>
          </w:divBdr>
          <w:divsChild>
            <w:div w:id="834759906">
              <w:marLeft w:val="0"/>
              <w:marRight w:val="0"/>
              <w:marTop w:val="0"/>
              <w:marBottom w:val="0"/>
              <w:divBdr>
                <w:top w:val="none" w:sz="0" w:space="0" w:color="auto"/>
                <w:left w:val="none" w:sz="0" w:space="0" w:color="auto"/>
                <w:bottom w:val="none" w:sz="0" w:space="0" w:color="auto"/>
                <w:right w:val="none" w:sz="0" w:space="0" w:color="auto"/>
              </w:divBdr>
              <w:divsChild>
                <w:div w:id="401413873">
                  <w:marLeft w:val="0"/>
                  <w:marRight w:val="0"/>
                  <w:marTop w:val="0"/>
                  <w:marBottom w:val="0"/>
                  <w:divBdr>
                    <w:top w:val="none" w:sz="0" w:space="0" w:color="auto"/>
                    <w:left w:val="none" w:sz="0" w:space="0" w:color="auto"/>
                    <w:bottom w:val="none" w:sz="0" w:space="0" w:color="auto"/>
                    <w:right w:val="none" w:sz="0" w:space="0" w:color="auto"/>
                  </w:divBdr>
                  <w:divsChild>
                    <w:div w:id="33870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0180754">
      <w:bodyDiv w:val="1"/>
      <w:marLeft w:val="0"/>
      <w:marRight w:val="0"/>
      <w:marTop w:val="0"/>
      <w:marBottom w:val="0"/>
      <w:divBdr>
        <w:top w:val="none" w:sz="0" w:space="0" w:color="auto"/>
        <w:left w:val="none" w:sz="0" w:space="0" w:color="auto"/>
        <w:bottom w:val="none" w:sz="0" w:space="0" w:color="auto"/>
        <w:right w:val="none" w:sz="0" w:space="0" w:color="auto"/>
      </w:divBdr>
    </w:div>
    <w:div w:id="468017798">
      <w:bodyDiv w:val="1"/>
      <w:marLeft w:val="0"/>
      <w:marRight w:val="0"/>
      <w:marTop w:val="0"/>
      <w:marBottom w:val="0"/>
      <w:divBdr>
        <w:top w:val="none" w:sz="0" w:space="0" w:color="auto"/>
        <w:left w:val="none" w:sz="0" w:space="0" w:color="auto"/>
        <w:bottom w:val="none" w:sz="0" w:space="0" w:color="auto"/>
        <w:right w:val="none" w:sz="0" w:space="0" w:color="auto"/>
      </w:divBdr>
      <w:divsChild>
        <w:div w:id="1746800975">
          <w:marLeft w:val="0"/>
          <w:marRight w:val="0"/>
          <w:marTop w:val="0"/>
          <w:marBottom w:val="0"/>
          <w:divBdr>
            <w:top w:val="none" w:sz="0" w:space="0" w:color="auto"/>
            <w:left w:val="none" w:sz="0" w:space="0" w:color="auto"/>
            <w:bottom w:val="none" w:sz="0" w:space="0" w:color="auto"/>
            <w:right w:val="none" w:sz="0" w:space="0" w:color="auto"/>
          </w:divBdr>
          <w:divsChild>
            <w:div w:id="1578786949">
              <w:marLeft w:val="0"/>
              <w:marRight w:val="0"/>
              <w:marTop w:val="0"/>
              <w:marBottom w:val="0"/>
              <w:divBdr>
                <w:top w:val="none" w:sz="0" w:space="0" w:color="auto"/>
                <w:left w:val="none" w:sz="0" w:space="0" w:color="auto"/>
                <w:bottom w:val="none" w:sz="0" w:space="0" w:color="auto"/>
                <w:right w:val="none" w:sz="0" w:space="0" w:color="auto"/>
              </w:divBdr>
              <w:divsChild>
                <w:div w:id="1341158377">
                  <w:marLeft w:val="0"/>
                  <w:marRight w:val="0"/>
                  <w:marTop w:val="0"/>
                  <w:marBottom w:val="0"/>
                  <w:divBdr>
                    <w:top w:val="none" w:sz="0" w:space="0" w:color="auto"/>
                    <w:left w:val="none" w:sz="0" w:space="0" w:color="auto"/>
                    <w:bottom w:val="none" w:sz="0" w:space="0" w:color="auto"/>
                    <w:right w:val="none" w:sz="0" w:space="0" w:color="auto"/>
                  </w:divBdr>
                  <w:divsChild>
                    <w:div w:id="50024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8887001">
      <w:bodyDiv w:val="1"/>
      <w:marLeft w:val="0"/>
      <w:marRight w:val="0"/>
      <w:marTop w:val="0"/>
      <w:marBottom w:val="0"/>
      <w:divBdr>
        <w:top w:val="none" w:sz="0" w:space="0" w:color="auto"/>
        <w:left w:val="none" w:sz="0" w:space="0" w:color="auto"/>
        <w:bottom w:val="none" w:sz="0" w:space="0" w:color="auto"/>
        <w:right w:val="none" w:sz="0" w:space="0" w:color="auto"/>
      </w:divBdr>
      <w:divsChild>
        <w:div w:id="206650940">
          <w:marLeft w:val="0"/>
          <w:marRight w:val="0"/>
          <w:marTop w:val="0"/>
          <w:marBottom w:val="0"/>
          <w:divBdr>
            <w:top w:val="none" w:sz="0" w:space="0" w:color="auto"/>
            <w:left w:val="none" w:sz="0" w:space="0" w:color="auto"/>
            <w:bottom w:val="none" w:sz="0" w:space="0" w:color="auto"/>
            <w:right w:val="none" w:sz="0" w:space="0" w:color="auto"/>
          </w:divBdr>
          <w:divsChild>
            <w:div w:id="1389643431">
              <w:marLeft w:val="0"/>
              <w:marRight w:val="0"/>
              <w:marTop w:val="0"/>
              <w:marBottom w:val="0"/>
              <w:divBdr>
                <w:top w:val="none" w:sz="0" w:space="0" w:color="auto"/>
                <w:left w:val="none" w:sz="0" w:space="0" w:color="auto"/>
                <w:bottom w:val="none" w:sz="0" w:space="0" w:color="auto"/>
                <w:right w:val="none" w:sz="0" w:space="0" w:color="auto"/>
              </w:divBdr>
              <w:divsChild>
                <w:div w:id="147032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374601">
      <w:bodyDiv w:val="1"/>
      <w:marLeft w:val="0"/>
      <w:marRight w:val="0"/>
      <w:marTop w:val="0"/>
      <w:marBottom w:val="0"/>
      <w:divBdr>
        <w:top w:val="none" w:sz="0" w:space="0" w:color="auto"/>
        <w:left w:val="none" w:sz="0" w:space="0" w:color="auto"/>
        <w:bottom w:val="none" w:sz="0" w:space="0" w:color="auto"/>
        <w:right w:val="none" w:sz="0" w:space="0" w:color="auto"/>
      </w:divBdr>
      <w:divsChild>
        <w:div w:id="724572953">
          <w:marLeft w:val="0"/>
          <w:marRight w:val="0"/>
          <w:marTop w:val="0"/>
          <w:marBottom w:val="0"/>
          <w:divBdr>
            <w:top w:val="none" w:sz="0" w:space="0" w:color="auto"/>
            <w:left w:val="none" w:sz="0" w:space="0" w:color="auto"/>
            <w:bottom w:val="none" w:sz="0" w:space="0" w:color="auto"/>
            <w:right w:val="none" w:sz="0" w:space="0" w:color="auto"/>
          </w:divBdr>
          <w:divsChild>
            <w:div w:id="1043478116">
              <w:marLeft w:val="0"/>
              <w:marRight w:val="0"/>
              <w:marTop w:val="0"/>
              <w:marBottom w:val="0"/>
              <w:divBdr>
                <w:top w:val="none" w:sz="0" w:space="0" w:color="auto"/>
                <w:left w:val="none" w:sz="0" w:space="0" w:color="auto"/>
                <w:bottom w:val="none" w:sz="0" w:space="0" w:color="auto"/>
                <w:right w:val="none" w:sz="0" w:space="0" w:color="auto"/>
              </w:divBdr>
              <w:divsChild>
                <w:div w:id="134180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484302">
      <w:bodyDiv w:val="1"/>
      <w:marLeft w:val="0"/>
      <w:marRight w:val="0"/>
      <w:marTop w:val="0"/>
      <w:marBottom w:val="0"/>
      <w:divBdr>
        <w:top w:val="none" w:sz="0" w:space="0" w:color="auto"/>
        <w:left w:val="none" w:sz="0" w:space="0" w:color="auto"/>
        <w:bottom w:val="none" w:sz="0" w:space="0" w:color="auto"/>
        <w:right w:val="none" w:sz="0" w:space="0" w:color="auto"/>
      </w:divBdr>
    </w:div>
    <w:div w:id="615529952">
      <w:bodyDiv w:val="1"/>
      <w:marLeft w:val="0"/>
      <w:marRight w:val="0"/>
      <w:marTop w:val="0"/>
      <w:marBottom w:val="0"/>
      <w:divBdr>
        <w:top w:val="none" w:sz="0" w:space="0" w:color="auto"/>
        <w:left w:val="none" w:sz="0" w:space="0" w:color="auto"/>
        <w:bottom w:val="none" w:sz="0" w:space="0" w:color="auto"/>
        <w:right w:val="none" w:sz="0" w:space="0" w:color="auto"/>
      </w:divBdr>
      <w:divsChild>
        <w:div w:id="1078090412">
          <w:marLeft w:val="0"/>
          <w:marRight w:val="0"/>
          <w:marTop w:val="0"/>
          <w:marBottom w:val="0"/>
          <w:divBdr>
            <w:top w:val="none" w:sz="0" w:space="0" w:color="auto"/>
            <w:left w:val="none" w:sz="0" w:space="0" w:color="auto"/>
            <w:bottom w:val="none" w:sz="0" w:space="0" w:color="auto"/>
            <w:right w:val="none" w:sz="0" w:space="0" w:color="auto"/>
          </w:divBdr>
          <w:divsChild>
            <w:div w:id="1186477565">
              <w:marLeft w:val="0"/>
              <w:marRight w:val="0"/>
              <w:marTop w:val="0"/>
              <w:marBottom w:val="0"/>
              <w:divBdr>
                <w:top w:val="none" w:sz="0" w:space="0" w:color="auto"/>
                <w:left w:val="none" w:sz="0" w:space="0" w:color="auto"/>
                <w:bottom w:val="none" w:sz="0" w:space="0" w:color="auto"/>
                <w:right w:val="none" w:sz="0" w:space="0" w:color="auto"/>
              </w:divBdr>
              <w:divsChild>
                <w:div w:id="253130569">
                  <w:marLeft w:val="0"/>
                  <w:marRight w:val="0"/>
                  <w:marTop w:val="0"/>
                  <w:marBottom w:val="0"/>
                  <w:divBdr>
                    <w:top w:val="none" w:sz="0" w:space="0" w:color="auto"/>
                    <w:left w:val="none" w:sz="0" w:space="0" w:color="auto"/>
                    <w:bottom w:val="none" w:sz="0" w:space="0" w:color="auto"/>
                    <w:right w:val="none" w:sz="0" w:space="0" w:color="auto"/>
                  </w:divBdr>
                  <w:divsChild>
                    <w:div w:id="68794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661752">
      <w:bodyDiv w:val="1"/>
      <w:marLeft w:val="0"/>
      <w:marRight w:val="0"/>
      <w:marTop w:val="0"/>
      <w:marBottom w:val="0"/>
      <w:divBdr>
        <w:top w:val="none" w:sz="0" w:space="0" w:color="auto"/>
        <w:left w:val="none" w:sz="0" w:space="0" w:color="auto"/>
        <w:bottom w:val="none" w:sz="0" w:space="0" w:color="auto"/>
        <w:right w:val="none" w:sz="0" w:space="0" w:color="auto"/>
      </w:divBdr>
      <w:divsChild>
        <w:div w:id="375087862">
          <w:marLeft w:val="0"/>
          <w:marRight w:val="0"/>
          <w:marTop w:val="0"/>
          <w:marBottom w:val="0"/>
          <w:divBdr>
            <w:top w:val="none" w:sz="0" w:space="0" w:color="auto"/>
            <w:left w:val="none" w:sz="0" w:space="0" w:color="auto"/>
            <w:bottom w:val="none" w:sz="0" w:space="0" w:color="auto"/>
            <w:right w:val="none" w:sz="0" w:space="0" w:color="auto"/>
          </w:divBdr>
          <w:divsChild>
            <w:div w:id="1506243069">
              <w:marLeft w:val="0"/>
              <w:marRight w:val="0"/>
              <w:marTop w:val="0"/>
              <w:marBottom w:val="0"/>
              <w:divBdr>
                <w:top w:val="none" w:sz="0" w:space="0" w:color="auto"/>
                <w:left w:val="none" w:sz="0" w:space="0" w:color="auto"/>
                <w:bottom w:val="none" w:sz="0" w:space="0" w:color="auto"/>
                <w:right w:val="none" w:sz="0" w:space="0" w:color="auto"/>
              </w:divBdr>
              <w:divsChild>
                <w:div w:id="16321199">
                  <w:marLeft w:val="0"/>
                  <w:marRight w:val="0"/>
                  <w:marTop w:val="0"/>
                  <w:marBottom w:val="0"/>
                  <w:divBdr>
                    <w:top w:val="none" w:sz="0" w:space="0" w:color="auto"/>
                    <w:left w:val="none" w:sz="0" w:space="0" w:color="auto"/>
                    <w:bottom w:val="none" w:sz="0" w:space="0" w:color="auto"/>
                    <w:right w:val="none" w:sz="0" w:space="0" w:color="auto"/>
                  </w:divBdr>
                  <w:divsChild>
                    <w:div w:id="176321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391707">
      <w:bodyDiv w:val="1"/>
      <w:marLeft w:val="0"/>
      <w:marRight w:val="0"/>
      <w:marTop w:val="0"/>
      <w:marBottom w:val="0"/>
      <w:divBdr>
        <w:top w:val="none" w:sz="0" w:space="0" w:color="auto"/>
        <w:left w:val="none" w:sz="0" w:space="0" w:color="auto"/>
        <w:bottom w:val="none" w:sz="0" w:space="0" w:color="auto"/>
        <w:right w:val="none" w:sz="0" w:space="0" w:color="auto"/>
      </w:divBdr>
      <w:divsChild>
        <w:div w:id="1482960363">
          <w:marLeft w:val="0"/>
          <w:marRight w:val="0"/>
          <w:marTop w:val="0"/>
          <w:marBottom w:val="0"/>
          <w:divBdr>
            <w:top w:val="none" w:sz="0" w:space="0" w:color="auto"/>
            <w:left w:val="none" w:sz="0" w:space="0" w:color="auto"/>
            <w:bottom w:val="none" w:sz="0" w:space="0" w:color="auto"/>
            <w:right w:val="none" w:sz="0" w:space="0" w:color="auto"/>
          </w:divBdr>
          <w:divsChild>
            <w:div w:id="861865039">
              <w:marLeft w:val="0"/>
              <w:marRight w:val="0"/>
              <w:marTop w:val="0"/>
              <w:marBottom w:val="0"/>
              <w:divBdr>
                <w:top w:val="none" w:sz="0" w:space="0" w:color="auto"/>
                <w:left w:val="none" w:sz="0" w:space="0" w:color="auto"/>
                <w:bottom w:val="none" w:sz="0" w:space="0" w:color="auto"/>
                <w:right w:val="none" w:sz="0" w:space="0" w:color="auto"/>
              </w:divBdr>
              <w:divsChild>
                <w:div w:id="169823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502648">
      <w:bodyDiv w:val="1"/>
      <w:marLeft w:val="0"/>
      <w:marRight w:val="0"/>
      <w:marTop w:val="0"/>
      <w:marBottom w:val="0"/>
      <w:divBdr>
        <w:top w:val="none" w:sz="0" w:space="0" w:color="auto"/>
        <w:left w:val="none" w:sz="0" w:space="0" w:color="auto"/>
        <w:bottom w:val="none" w:sz="0" w:space="0" w:color="auto"/>
        <w:right w:val="none" w:sz="0" w:space="0" w:color="auto"/>
      </w:divBdr>
      <w:divsChild>
        <w:div w:id="938412437">
          <w:marLeft w:val="0"/>
          <w:marRight w:val="0"/>
          <w:marTop w:val="0"/>
          <w:marBottom w:val="0"/>
          <w:divBdr>
            <w:top w:val="none" w:sz="0" w:space="0" w:color="auto"/>
            <w:left w:val="none" w:sz="0" w:space="0" w:color="auto"/>
            <w:bottom w:val="none" w:sz="0" w:space="0" w:color="auto"/>
            <w:right w:val="none" w:sz="0" w:space="0" w:color="auto"/>
          </w:divBdr>
          <w:divsChild>
            <w:div w:id="747575603">
              <w:marLeft w:val="0"/>
              <w:marRight w:val="0"/>
              <w:marTop w:val="0"/>
              <w:marBottom w:val="0"/>
              <w:divBdr>
                <w:top w:val="none" w:sz="0" w:space="0" w:color="auto"/>
                <w:left w:val="none" w:sz="0" w:space="0" w:color="auto"/>
                <w:bottom w:val="none" w:sz="0" w:space="0" w:color="auto"/>
                <w:right w:val="none" w:sz="0" w:space="0" w:color="auto"/>
              </w:divBdr>
              <w:divsChild>
                <w:div w:id="202054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738635">
      <w:bodyDiv w:val="1"/>
      <w:marLeft w:val="0"/>
      <w:marRight w:val="0"/>
      <w:marTop w:val="0"/>
      <w:marBottom w:val="0"/>
      <w:divBdr>
        <w:top w:val="none" w:sz="0" w:space="0" w:color="auto"/>
        <w:left w:val="none" w:sz="0" w:space="0" w:color="auto"/>
        <w:bottom w:val="none" w:sz="0" w:space="0" w:color="auto"/>
        <w:right w:val="none" w:sz="0" w:space="0" w:color="auto"/>
      </w:divBdr>
    </w:div>
    <w:div w:id="920139662">
      <w:bodyDiv w:val="1"/>
      <w:marLeft w:val="0"/>
      <w:marRight w:val="0"/>
      <w:marTop w:val="0"/>
      <w:marBottom w:val="0"/>
      <w:divBdr>
        <w:top w:val="none" w:sz="0" w:space="0" w:color="auto"/>
        <w:left w:val="none" w:sz="0" w:space="0" w:color="auto"/>
        <w:bottom w:val="none" w:sz="0" w:space="0" w:color="auto"/>
        <w:right w:val="none" w:sz="0" w:space="0" w:color="auto"/>
      </w:divBdr>
    </w:div>
    <w:div w:id="921257591">
      <w:bodyDiv w:val="1"/>
      <w:marLeft w:val="0"/>
      <w:marRight w:val="0"/>
      <w:marTop w:val="0"/>
      <w:marBottom w:val="0"/>
      <w:divBdr>
        <w:top w:val="none" w:sz="0" w:space="0" w:color="auto"/>
        <w:left w:val="none" w:sz="0" w:space="0" w:color="auto"/>
        <w:bottom w:val="none" w:sz="0" w:space="0" w:color="auto"/>
        <w:right w:val="none" w:sz="0" w:space="0" w:color="auto"/>
      </w:divBdr>
      <w:divsChild>
        <w:div w:id="201214232">
          <w:marLeft w:val="0"/>
          <w:marRight w:val="0"/>
          <w:marTop w:val="0"/>
          <w:marBottom w:val="0"/>
          <w:divBdr>
            <w:top w:val="none" w:sz="0" w:space="0" w:color="auto"/>
            <w:left w:val="none" w:sz="0" w:space="0" w:color="auto"/>
            <w:bottom w:val="none" w:sz="0" w:space="0" w:color="auto"/>
            <w:right w:val="none" w:sz="0" w:space="0" w:color="auto"/>
          </w:divBdr>
          <w:divsChild>
            <w:div w:id="1938639083">
              <w:marLeft w:val="0"/>
              <w:marRight w:val="0"/>
              <w:marTop w:val="0"/>
              <w:marBottom w:val="0"/>
              <w:divBdr>
                <w:top w:val="none" w:sz="0" w:space="0" w:color="auto"/>
                <w:left w:val="none" w:sz="0" w:space="0" w:color="auto"/>
                <w:bottom w:val="none" w:sz="0" w:space="0" w:color="auto"/>
                <w:right w:val="none" w:sz="0" w:space="0" w:color="auto"/>
              </w:divBdr>
              <w:divsChild>
                <w:div w:id="64239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450725">
      <w:bodyDiv w:val="1"/>
      <w:marLeft w:val="0"/>
      <w:marRight w:val="0"/>
      <w:marTop w:val="0"/>
      <w:marBottom w:val="0"/>
      <w:divBdr>
        <w:top w:val="none" w:sz="0" w:space="0" w:color="auto"/>
        <w:left w:val="none" w:sz="0" w:space="0" w:color="auto"/>
        <w:bottom w:val="none" w:sz="0" w:space="0" w:color="auto"/>
        <w:right w:val="none" w:sz="0" w:space="0" w:color="auto"/>
      </w:divBdr>
      <w:divsChild>
        <w:div w:id="1168058275">
          <w:marLeft w:val="0"/>
          <w:marRight w:val="0"/>
          <w:marTop w:val="0"/>
          <w:marBottom w:val="0"/>
          <w:divBdr>
            <w:top w:val="none" w:sz="0" w:space="0" w:color="auto"/>
            <w:left w:val="none" w:sz="0" w:space="0" w:color="auto"/>
            <w:bottom w:val="none" w:sz="0" w:space="0" w:color="auto"/>
            <w:right w:val="none" w:sz="0" w:space="0" w:color="auto"/>
          </w:divBdr>
        </w:div>
        <w:div w:id="696196230">
          <w:marLeft w:val="0"/>
          <w:marRight w:val="0"/>
          <w:marTop w:val="0"/>
          <w:marBottom w:val="0"/>
          <w:divBdr>
            <w:top w:val="none" w:sz="0" w:space="0" w:color="auto"/>
            <w:left w:val="none" w:sz="0" w:space="0" w:color="auto"/>
            <w:bottom w:val="none" w:sz="0" w:space="0" w:color="auto"/>
            <w:right w:val="none" w:sz="0" w:space="0" w:color="auto"/>
          </w:divBdr>
        </w:div>
        <w:div w:id="1562902530">
          <w:marLeft w:val="0"/>
          <w:marRight w:val="0"/>
          <w:marTop w:val="0"/>
          <w:marBottom w:val="0"/>
          <w:divBdr>
            <w:top w:val="none" w:sz="0" w:space="0" w:color="auto"/>
            <w:left w:val="none" w:sz="0" w:space="0" w:color="auto"/>
            <w:bottom w:val="none" w:sz="0" w:space="0" w:color="auto"/>
            <w:right w:val="none" w:sz="0" w:space="0" w:color="auto"/>
          </w:divBdr>
        </w:div>
        <w:div w:id="1532373519">
          <w:marLeft w:val="0"/>
          <w:marRight w:val="0"/>
          <w:marTop w:val="0"/>
          <w:marBottom w:val="0"/>
          <w:divBdr>
            <w:top w:val="none" w:sz="0" w:space="0" w:color="auto"/>
            <w:left w:val="none" w:sz="0" w:space="0" w:color="auto"/>
            <w:bottom w:val="none" w:sz="0" w:space="0" w:color="auto"/>
            <w:right w:val="none" w:sz="0" w:space="0" w:color="auto"/>
          </w:divBdr>
        </w:div>
        <w:div w:id="309991691">
          <w:marLeft w:val="0"/>
          <w:marRight w:val="0"/>
          <w:marTop w:val="0"/>
          <w:marBottom w:val="0"/>
          <w:divBdr>
            <w:top w:val="none" w:sz="0" w:space="0" w:color="auto"/>
            <w:left w:val="none" w:sz="0" w:space="0" w:color="auto"/>
            <w:bottom w:val="none" w:sz="0" w:space="0" w:color="auto"/>
            <w:right w:val="none" w:sz="0" w:space="0" w:color="auto"/>
          </w:divBdr>
        </w:div>
      </w:divsChild>
    </w:div>
    <w:div w:id="1012805993">
      <w:bodyDiv w:val="1"/>
      <w:marLeft w:val="0"/>
      <w:marRight w:val="0"/>
      <w:marTop w:val="0"/>
      <w:marBottom w:val="0"/>
      <w:divBdr>
        <w:top w:val="none" w:sz="0" w:space="0" w:color="auto"/>
        <w:left w:val="none" w:sz="0" w:space="0" w:color="auto"/>
        <w:bottom w:val="none" w:sz="0" w:space="0" w:color="auto"/>
        <w:right w:val="none" w:sz="0" w:space="0" w:color="auto"/>
      </w:divBdr>
    </w:div>
    <w:div w:id="1039937249">
      <w:bodyDiv w:val="1"/>
      <w:marLeft w:val="0"/>
      <w:marRight w:val="0"/>
      <w:marTop w:val="0"/>
      <w:marBottom w:val="0"/>
      <w:divBdr>
        <w:top w:val="none" w:sz="0" w:space="0" w:color="auto"/>
        <w:left w:val="none" w:sz="0" w:space="0" w:color="auto"/>
        <w:bottom w:val="none" w:sz="0" w:space="0" w:color="auto"/>
        <w:right w:val="none" w:sz="0" w:space="0" w:color="auto"/>
      </w:divBdr>
    </w:div>
    <w:div w:id="1065757452">
      <w:bodyDiv w:val="1"/>
      <w:marLeft w:val="0"/>
      <w:marRight w:val="0"/>
      <w:marTop w:val="0"/>
      <w:marBottom w:val="0"/>
      <w:divBdr>
        <w:top w:val="none" w:sz="0" w:space="0" w:color="auto"/>
        <w:left w:val="none" w:sz="0" w:space="0" w:color="auto"/>
        <w:bottom w:val="none" w:sz="0" w:space="0" w:color="auto"/>
        <w:right w:val="none" w:sz="0" w:space="0" w:color="auto"/>
      </w:divBdr>
    </w:div>
    <w:div w:id="1082097451">
      <w:bodyDiv w:val="1"/>
      <w:marLeft w:val="0"/>
      <w:marRight w:val="0"/>
      <w:marTop w:val="0"/>
      <w:marBottom w:val="0"/>
      <w:divBdr>
        <w:top w:val="none" w:sz="0" w:space="0" w:color="auto"/>
        <w:left w:val="none" w:sz="0" w:space="0" w:color="auto"/>
        <w:bottom w:val="none" w:sz="0" w:space="0" w:color="auto"/>
        <w:right w:val="none" w:sz="0" w:space="0" w:color="auto"/>
      </w:divBdr>
      <w:divsChild>
        <w:div w:id="1389498411">
          <w:marLeft w:val="0"/>
          <w:marRight w:val="0"/>
          <w:marTop w:val="0"/>
          <w:marBottom w:val="0"/>
          <w:divBdr>
            <w:top w:val="none" w:sz="0" w:space="0" w:color="auto"/>
            <w:left w:val="none" w:sz="0" w:space="0" w:color="auto"/>
            <w:bottom w:val="none" w:sz="0" w:space="0" w:color="auto"/>
            <w:right w:val="none" w:sz="0" w:space="0" w:color="auto"/>
          </w:divBdr>
          <w:divsChild>
            <w:div w:id="386033099">
              <w:marLeft w:val="0"/>
              <w:marRight w:val="0"/>
              <w:marTop w:val="0"/>
              <w:marBottom w:val="0"/>
              <w:divBdr>
                <w:top w:val="none" w:sz="0" w:space="0" w:color="auto"/>
                <w:left w:val="none" w:sz="0" w:space="0" w:color="auto"/>
                <w:bottom w:val="none" w:sz="0" w:space="0" w:color="auto"/>
                <w:right w:val="none" w:sz="0" w:space="0" w:color="auto"/>
              </w:divBdr>
              <w:divsChild>
                <w:div w:id="1767992795">
                  <w:marLeft w:val="0"/>
                  <w:marRight w:val="0"/>
                  <w:marTop w:val="0"/>
                  <w:marBottom w:val="0"/>
                  <w:divBdr>
                    <w:top w:val="none" w:sz="0" w:space="0" w:color="auto"/>
                    <w:left w:val="none" w:sz="0" w:space="0" w:color="auto"/>
                    <w:bottom w:val="none" w:sz="0" w:space="0" w:color="auto"/>
                    <w:right w:val="none" w:sz="0" w:space="0" w:color="auto"/>
                  </w:divBdr>
                  <w:divsChild>
                    <w:div w:id="155465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407623">
      <w:bodyDiv w:val="1"/>
      <w:marLeft w:val="0"/>
      <w:marRight w:val="0"/>
      <w:marTop w:val="0"/>
      <w:marBottom w:val="0"/>
      <w:divBdr>
        <w:top w:val="none" w:sz="0" w:space="0" w:color="auto"/>
        <w:left w:val="none" w:sz="0" w:space="0" w:color="auto"/>
        <w:bottom w:val="none" w:sz="0" w:space="0" w:color="auto"/>
        <w:right w:val="none" w:sz="0" w:space="0" w:color="auto"/>
      </w:divBdr>
      <w:divsChild>
        <w:div w:id="1884516225">
          <w:marLeft w:val="0"/>
          <w:marRight w:val="0"/>
          <w:marTop w:val="0"/>
          <w:marBottom w:val="0"/>
          <w:divBdr>
            <w:top w:val="none" w:sz="0" w:space="0" w:color="auto"/>
            <w:left w:val="none" w:sz="0" w:space="0" w:color="auto"/>
            <w:bottom w:val="none" w:sz="0" w:space="0" w:color="auto"/>
            <w:right w:val="none" w:sz="0" w:space="0" w:color="auto"/>
          </w:divBdr>
          <w:divsChild>
            <w:div w:id="49689603">
              <w:marLeft w:val="0"/>
              <w:marRight w:val="0"/>
              <w:marTop w:val="0"/>
              <w:marBottom w:val="0"/>
              <w:divBdr>
                <w:top w:val="none" w:sz="0" w:space="0" w:color="auto"/>
                <w:left w:val="none" w:sz="0" w:space="0" w:color="auto"/>
                <w:bottom w:val="none" w:sz="0" w:space="0" w:color="auto"/>
                <w:right w:val="none" w:sz="0" w:space="0" w:color="auto"/>
              </w:divBdr>
              <w:divsChild>
                <w:div w:id="60785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955554">
      <w:bodyDiv w:val="1"/>
      <w:marLeft w:val="0"/>
      <w:marRight w:val="0"/>
      <w:marTop w:val="0"/>
      <w:marBottom w:val="0"/>
      <w:divBdr>
        <w:top w:val="none" w:sz="0" w:space="0" w:color="auto"/>
        <w:left w:val="none" w:sz="0" w:space="0" w:color="auto"/>
        <w:bottom w:val="none" w:sz="0" w:space="0" w:color="auto"/>
        <w:right w:val="none" w:sz="0" w:space="0" w:color="auto"/>
      </w:divBdr>
    </w:div>
    <w:div w:id="1161234699">
      <w:bodyDiv w:val="1"/>
      <w:marLeft w:val="0"/>
      <w:marRight w:val="0"/>
      <w:marTop w:val="0"/>
      <w:marBottom w:val="0"/>
      <w:divBdr>
        <w:top w:val="none" w:sz="0" w:space="0" w:color="auto"/>
        <w:left w:val="none" w:sz="0" w:space="0" w:color="auto"/>
        <w:bottom w:val="none" w:sz="0" w:space="0" w:color="auto"/>
        <w:right w:val="none" w:sz="0" w:space="0" w:color="auto"/>
      </w:divBdr>
      <w:divsChild>
        <w:div w:id="294718385">
          <w:marLeft w:val="0"/>
          <w:marRight w:val="0"/>
          <w:marTop w:val="0"/>
          <w:marBottom w:val="0"/>
          <w:divBdr>
            <w:top w:val="none" w:sz="0" w:space="0" w:color="auto"/>
            <w:left w:val="none" w:sz="0" w:space="0" w:color="auto"/>
            <w:bottom w:val="none" w:sz="0" w:space="0" w:color="auto"/>
            <w:right w:val="none" w:sz="0" w:space="0" w:color="auto"/>
          </w:divBdr>
        </w:div>
        <w:div w:id="314989835">
          <w:marLeft w:val="0"/>
          <w:marRight w:val="0"/>
          <w:marTop w:val="0"/>
          <w:marBottom w:val="0"/>
          <w:divBdr>
            <w:top w:val="none" w:sz="0" w:space="0" w:color="auto"/>
            <w:left w:val="none" w:sz="0" w:space="0" w:color="auto"/>
            <w:bottom w:val="none" w:sz="0" w:space="0" w:color="auto"/>
            <w:right w:val="none" w:sz="0" w:space="0" w:color="auto"/>
          </w:divBdr>
        </w:div>
        <w:div w:id="493420927">
          <w:marLeft w:val="0"/>
          <w:marRight w:val="0"/>
          <w:marTop w:val="0"/>
          <w:marBottom w:val="0"/>
          <w:divBdr>
            <w:top w:val="none" w:sz="0" w:space="0" w:color="auto"/>
            <w:left w:val="none" w:sz="0" w:space="0" w:color="auto"/>
            <w:bottom w:val="none" w:sz="0" w:space="0" w:color="auto"/>
            <w:right w:val="none" w:sz="0" w:space="0" w:color="auto"/>
          </w:divBdr>
        </w:div>
        <w:div w:id="2138254120">
          <w:marLeft w:val="0"/>
          <w:marRight w:val="0"/>
          <w:marTop w:val="0"/>
          <w:marBottom w:val="0"/>
          <w:divBdr>
            <w:top w:val="none" w:sz="0" w:space="0" w:color="auto"/>
            <w:left w:val="none" w:sz="0" w:space="0" w:color="auto"/>
            <w:bottom w:val="none" w:sz="0" w:space="0" w:color="auto"/>
            <w:right w:val="none" w:sz="0" w:space="0" w:color="auto"/>
          </w:divBdr>
        </w:div>
        <w:div w:id="937450010">
          <w:marLeft w:val="0"/>
          <w:marRight w:val="0"/>
          <w:marTop w:val="0"/>
          <w:marBottom w:val="0"/>
          <w:divBdr>
            <w:top w:val="none" w:sz="0" w:space="0" w:color="auto"/>
            <w:left w:val="none" w:sz="0" w:space="0" w:color="auto"/>
            <w:bottom w:val="none" w:sz="0" w:space="0" w:color="auto"/>
            <w:right w:val="none" w:sz="0" w:space="0" w:color="auto"/>
          </w:divBdr>
        </w:div>
      </w:divsChild>
    </w:div>
    <w:div w:id="1181428154">
      <w:bodyDiv w:val="1"/>
      <w:marLeft w:val="0"/>
      <w:marRight w:val="0"/>
      <w:marTop w:val="0"/>
      <w:marBottom w:val="0"/>
      <w:divBdr>
        <w:top w:val="none" w:sz="0" w:space="0" w:color="auto"/>
        <w:left w:val="none" w:sz="0" w:space="0" w:color="auto"/>
        <w:bottom w:val="none" w:sz="0" w:space="0" w:color="auto"/>
        <w:right w:val="none" w:sz="0" w:space="0" w:color="auto"/>
      </w:divBdr>
      <w:divsChild>
        <w:div w:id="1487088591">
          <w:marLeft w:val="0"/>
          <w:marRight w:val="0"/>
          <w:marTop w:val="0"/>
          <w:marBottom w:val="0"/>
          <w:divBdr>
            <w:top w:val="none" w:sz="0" w:space="0" w:color="auto"/>
            <w:left w:val="none" w:sz="0" w:space="0" w:color="auto"/>
            <w:bottom w:val="none" w:sz="0" w:space="0" w:color="auto"/>
            <w:right w:val="none" w:sz="0" w:space="0" w:color="auto"/>
          </w:divBdr>
          <w:divsChild>
            <w:div w:id="1417020612">
              <w:marLeft w:val="0"/>
              <w:marRight w:val="0"/>
              <w:marTop w:val="0"/>
              <w:marBottom w:val="0"/>
              <w:divBdr>
                <w:top w:val="none" w:sz="0" w:space="0" w:color="auto"/>
                <w:left w:val="none" w:sz="0" w:space="0" w:color="auto"/>
                <w:bottom w:val="none" w:sz="0" w:space="0" w:color="auto"/>
                <w:right w:val="none" w:sz="0" w:space="0" w:color="auto"/>
              </w:divBdr>
              <w:divsChild>
                <w:div w:id="1635866819">
                  <w:marLeft w:val="0"/>
                  <w:marRight w:val="0"/>
                  <w:marTop w:val="0"/>
                  <w:marBottom w:val="0"/>
                  <w:divBdr>
                    <w:top w:val="none" w:sz="0" w:space="0" w:color="auto"/>
                    <w:left w:val="none" w:sz="0" w:space="0" w:color="auto"/>
                    <w:bottom w:val="none" w:sz="0" w:space="0" w:color="auto"/>
                    <w:right w:val="none" w:sz="0" w:space="0" w:color="auto"/>
                  </w:divBdr>
                  <w:divsChild>
                    <w:div w:id="52143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5725004">
      <w:bodyDiv w:val="1"/>
      <w:marLeft w:val="0"/>
      <w:marRight w:val="0"/>
      <w:marTop w:val="0"/>
      <w:marBottom w:val="0"/>
      <w:divBdr>
        <w:top w:val="none" w:sz="0" w:space="0" w:color="auto"/>
        <w:left w:val="none" w:sz="0" w:space="0" w:color="auto"/>
        <w:bottom w:val="none" w:sz="0" w:space="0" w:color="auto"/>
        <w:right w:val="none" w:sz="0" w:space="0" w:color="auto"/>
      </w:divBdr>
      <w:divsChild>
        <w:div w:id="365722351">
          <w:marLeft w:val="0"/>
          <w:marRight w:val="0"/>
          <w:marTop w:val="0"/>
          <w:marBottom w:val="0"/>
          <w:divBdr>
            <w:top w:val="none" w:sz="0" w:space="0" w:color="auto"/>
            <w:left w:val="none" w:sz="0" w:space="0" w:color="auto"/>
            <w:bottom w:val="none" w:sz="0" w:space="0" w:color="auto"/>
            <w:right w:val="none" w:sz="0" w:space="0" w:color="auto"/>
          </w:divBdr>
          <w:divsChild>
            <w:div w:id="1964117774">
              <w:marLeft w:val="0"/>
              <w:marRight w:val="0"/>
              <w:marTop w:val="0"/>
              <w:marBottom w:val="0"/>
              <w:divBdr>
                <w:top w:val="none" w:sz="0" w:space="0" w:color="auto"/>
                <w:left w:val="none" w:sz="0" w:space="0" w:color="auto"/>
                <w:bottom w:val="none" w:sz="0" w:space="0" w:color="auto"/>
                <w:right w:val="none" w:sz="0" w:space="0" w:color="auto"/>
              </w:divBdr>
              <w:divsChild>
                <w:div w:id="986663751">
                  <w:marLeft w:val="0"/>
                  <w:marRight w:val="0"/>
                  <w:marTop w:val="0"/>
                  <w:marBottom w:val="0"/>
                  <w:divBdr>
                    <w:top w:val="none" w:sz="0" w:space="0" w:color="auto"/>
                    <w:left w:val="none" w:sz="0" w:space="0" w:color="auto"/>
                    <w:bottom w:val="none" w:sz="0" w:space="0" w:color="auto"/>
                    <w:right w:val="none" w:sz="0" w:space="0" w:color="auto"/>
                  </w:divBdr>
                  <w:divsChild>
                    <w:div w:id="9712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003588">
      <w:bodyDiv w:val="1"/>
      <w:marLeft w:val="0"/>
      <w:marRight w:val="0"/>
      <w:marTop w:val="0"/>
      <w:marBottom w:val="0"/>
      <w:divBdr>
        <w:top w:val="none" w:sz="0" w:space="0" w:color="auto"/>
        <w:left w:val="none" w:sz="0" w:space="0" w:color="auto"/>
        <w:bottom w:val="none" w:sz="0" w:space="0" w:color="auto"/>
        <w:right w:val="none" w:sz="0" w:space="0" w:color="auto"/>
      </w:divBdr>
    </w:div>
    <w:div w:id="1265381633">
      <w:bodyDiv w:val="1"/>
      <w:marLeft w:val="0"/>
      <w:marRight w:val="0"/>
      <w:marTop w:val="0"/>
      <w:marBottom w:val="0"/>
      <w:divBdr>
        <w:top w:val="none" w:sz="0" w:space="0" w:color="auto"/>
        <w:left w:val="none" w:sz="0" w:space="0" w:color="auto"/>
        <w:bottom w:val="none" w:sz="0" w:space="0" w:color="auto"/>
        <w:right w:val="none" w:sz="0" w:space="0" w:color="auto"/>
      </w:divBdr>
      <w:divsChild>
        <w:div w:id="157427196">
          <w:marLeft w:val="360"/>
          <w:marRight w:val="0"/>
          <w:marTop w:val="200"/>
          <w:marBottom w:val="0"/>
          <w:divBdr>
            <w:top w:val="none" w:sz="0" w:space="0" w:color="auto"/>
            <w:left w:val="none" w:sz="0" w:space="0" w:color="auto"/>
            <w:bottom w:val="none" w:sz="0" w:space="0" w:color="auto"/>
            <w:right w:val="none" w:sz="0" w:space="0" w:color="auto"/>
          </w:divBdr>
        </w:div>
      </w:divsChild>
    </w:div>
    <w:div w:id="1312559139">
      <w:bodyDiv w:val="1"/>
      <w:marLeft w:val="0"/>
      <w:marRight w:val="0"/>
      <w:marTop w:val="0"/>
      <w:marBottom w:val="0"/>
      <w:divBdr>
        <w:top w:val="none" w:sz="0" w:space="0" w:color="auto"/>
        <w:left w:val="none" w:sz="0" w:space="0" w:color="auto"/>
        <w:bottom w:val="none" w:sz="0" w:space="0" w:color="auto"/>
        <w:right w:val="none" w:sz="0" w:space="0" w:color="auto"/>
      </w:divBdr>
      <w:divsChild>
        <w:div w:id="1453355001">
          <w:marLeft w:val="0"/>
          <w:marRight w:val="0"/>
          <w:marTop w:val="0"/>
          <w:marBottom w:val="0"/>
          <w:divBdr>
            <w:top w:val="none" w:sz="0" w:space="0" w:color="auto"/>
            <w:left w:val="none" w:sz="0" w:space="0" w:color="auto"/>
            <w:bottom w:val="none" w:sz="0" w:space="0" w:color="auto"/>
            <w:right w:val="none" w:sz="0" w:space="0" w:color="auto"/>
          </w:divBdr>
          <w:divsChild>
            <w:div w:id="456949044">
              <w:marLeft w:val="0"/>
              <w:marRight w:val="0"/>
              <w:marTop w:val="0"/>
              <w:marBottom w:val="0"/>
              <w:divBdr>
                <w:top w:val="none" w:sz="0" w:space="0" w:color="auto"/>
                <w:left w:val="none" w:sz="0" w:space="0" w:color="auto"/>
                <w:bottom w:val="none" w:sz="0" w:space="0" w:color="auto"/>
                <w:right w:val="none" w:sz="0" w:space="0" w:color="auto"/>
              </w:divBdr>
              <w:divsChild>
                <w:div w:id="3635222">
                  <w:marLeft w:val="0"/>
                  <w:marRight w:val="0"/>
                  <w:marTop w:val="0"/>
                  <w:marBottom w:val="0"/>
                  <w:divBdr>
                    <w:top w:val="none" w:sz="0" w:space="0" w:color="auto"/>
                    <w:left w:val="none" w:sz="0" w:space="0" w:color="auto"/>
                    <w:bottom w:val="none" w:sz="0" w:space="0" w:color="auto"/>
                    <w:right w:val="none" w:sz="0" w:space="0" w:color="auto"/>
                  </w:divBdr>
                  <w:divsChild>
                    <w:div w:id="108981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483439">
      <w:bodyDiv w:val="1"/>
      <w:marLeft w:val="0"/>
      <w:marRight w:val="0"/>
      <w:marTop w:val="0"/>
      <w:marBottom w:val="0"/>
      <w:divBdr>
        <w:top w:val="none" w:sz="0" w:space="0" w:color="auto"/>
        <w:left w:val="none" w:sz="0" w:space="0" w:color="auto"/>
        <w:bottom w:val="none" w:sz="0" w:space="0" w:color="auto"/>
        <w:right w:val="none" w:sz="0" w:space="0" w:color="auto"/>
      </w:divBdr>
      <w:divsChild>
        <w:div w:id="1144465226">
          <w:marLeft w:val="0"/>
          <w:marRight w:val="0"/>
          <w:marTop w:val="0"/>
          <w:marBottom w:val="0"/>
          <w:divBdr>
            <w:top w:val="none" w:sz="0" w:space="0" w:color="auto"/>
            <w:left w:val="none" w:sz="0" w:space="0" w:color="auto"/>
            <w:bottom w:val="none" w:sz="0" w:space="0" w:color="auto"/>
            <w:right w:val="none" w:sz="0" w:space="0" w:color="auto"/>
          </w:divBdr>
          <w:divsChild>
            <w:div w:id="2143035759">
              <w:marLeft w:val="0"/>
              <w:marRight w:val="0"/>
              <w:marTop w:val="0"/>
              <w:marBottom w:val="0"/>
              <w:divBdr>
                <w:top w:val="none" w:sz="0" w:space="0" w:color="auto"/>
                <w:left w:val="none" w:sz="0" w:space="0" w:color="auto"/>
                <w:bottom w:val="none" w:sz="0" w:space="0" w:color="auto"/>
                <w:right w:val="none" w:sz="0" w:space="0" w:color="auto"/>
              </w:divBdr>
              <w:divsChild>
                <w:div w:id="99305086">
                  <w:marLeft w:val="0"/>
                  <w:marRight w:val="0"/>
                  <w:marTop w:val="0"/>
                  <w:marBottom w:val="0"/>
                  <w:divBdr>
                    <w:top w:val="none" w:sz="0" w:space="0" w:color="auto"/>
                    <w:left w:val="none" w:sz="0" w:space="0" w:color="auto"/>
                    <w:bottom w:val="none" w:sz="0" w:space="0" w:color="auto"/>
                    <w:right w:val="none" w:sz="0" w:space="0" w:color="auto"/>
                  </w:divBdr>
                  <w:divsChild>
                    <w:div w:id="132751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510858">
      <w:bodyDiv w:val="1"/>
      <w:marLeft w:val="0"/>
      <w:marRight w:val="0"/>
      <w:marTop w:val="0"/>
      <w:marBottom w:val="0"/>
      <w:divBdr>
        <w:top w:val="none" w:sz="0" w:space="0" w:color="auto"/>
        <w:left w:val="none" w:sz="0" w:space="0" w:color="auto"/>
        <w:bottom w:val="none" w:sz="0" w:space="0" w:color="auto"/>
        <w:right w:val="none" w:sz="0" w:space="0" w:color="auto"/>
      </w:divBdr>
      <w:divsChild>
        <w:div w:id="1841891848">
          <w:marLeft w:val="0"/>
          <w:marRight w:val="0"/>
          <w:marTop w:val="0"/>
          <w:marBottom w:val="0"/>
          <w:divBdr>
            <w:top w:val="none" w:sz="0" w:space="0" w:color="auto"/>
            <w:left w:val="none" w:sz="0" w:space="0" w:color="auto"/>
            <w:bottom w:val="none" w:sz="0" w:space="0" w:color="auto"/>
            <w:right w:val="none" w:sz="0" w:space="0" w:color="auto"/>
          </w:divBdr>
          <w:divsChild>
            <w:div w:id="459226439">
              <w:marLeft w:val="0"/>
              <w:marRight w:val="0"/>
              <w:marTop w:val="0"/>
              <w:marBottom w:val="0"/>
              <w:divBdr>
                <w:top w:val="none" w:sz="0" w:space="0" w:color="auto"/>
                <w:left w:val="none" w:sz="0" w:space="0" w:color="auto"/>
                <w:bottom w:val="none" w:sz="0" w:space="0" w:color="auto"/>
                <w:right w:val="none" w:sz="0" w:space="0" w:color="auto"/>
              </w:divBdr>
              <w:divsChild>
                <w:div w:id="699360514">
                  <w:marLeft w:val="0"/>
                  <w:marRight w:val="0"/>
                  <w:marTop w:val="0"/>
                  <w:marBottom w:val="0"/>
                  <w:divBdr>
                    <w:top w:val="none" w:sz="0" w:space="0" w:color="auto"/>
                    <w:left w:val="none" w:sz="0" w:space="0" w:color="auto"/>
                    <w:bottom w:val="none" w:sz="0" w:space="0" w:color="auto"/>
                    <w:right w:val="none" w:sz="0" w:space="0" w:color="auto"/>
                  </w:divBdr>
                  <w:divsChild>
                    <w:div w:id="17689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939601">
      <w:bodyDiv w:val="1"/>
      <w:marLeft w:val="0"/>
      <w:marRight w:val="0"/>
      <w:marTop w:val="0"/>
      <w:marBottom w:val="0"/>
      <w:divBdr>
        <w:top w:val="none" w:sz="0" w:space="0" w:color="auto"/>
        <w:left w:val="none" w:sz="0" w:space="0" w:color="auto"/>
        <w:bottom w:val="none" w:sz="0" w:space="0" w:color="auto"/>
        <w:right w:val="none" w:sz="0" w:space="0" w:color="auto"/>
      </w:divBdr>
    </w:div>
    <w:div w:id="1431927001">
      <w:bodyDiv w:val="1"/>
      <w:marLeft w:val="0"/>
      <w:marRight w:val="0"/>
      <w:marTop w:val="0"/>
      <w:marBottom w:val="0"/>
      <w:divBdr>
        <w:top w:val="none" w:sz="0" w:space="0" w:color="auto"/>
        <w:left w:val="none" w:sz="0" w:space="0" w:color="auto"/>
        <w:bottom w:val="none" w:sz="0" w:space="0" w:color="auto"/>
        <w:right w:val="none" w:sz="0" w:space="0" w:color="auto"/>
      </w:divBdr>
    </w:div>
    <w:div w:id="1453018682">
      <w:bodyDiv w:val="1"/>
      <w:marLeft w:val="0"/>
      <w:marRight w:val="0"/>
      <w:marTop w:val="0"/>
      <w:marBottom w:val="0"/>
      <w:divBdr>
        <w:top w:val="none" w:sz="0" w:space="0" w:color="auto"/>
        <w:left w:val="none" w:sz="0" w:space="0" w:color="auto"/>
        <w:bottom w:val="none" w:sz="0" w:space="0" w:color="auto"/>
        <w:right w:val="none" w:sz="0" w:space="0" w:color="auto"/>
      </w:divBdr>
    </w:div>
    <w:div w:id="1546405785">
      <w:bodyDiv w:val="1"/>
      <w:marLeft w:val="0"/>
      <w:marRight w:val="0"/>
      <w:marTop w:val="0"/>
      <w:marBottom w:val="0"/>
      <w:divBdr>
        <w:top w:val="none" w:sz="0" w:space="0" w:color="auto"/>
        <w:left w:val="none" w:sz="0" w:space="0" w:color="auto"/>
        <w:bottom w:val="none" w:sz="0" w:space="0" w:color="auto"/>
        <w:right w:val="none" w:sz="0" w:space="0" w:color="auto"/>
      </w:divBdr>
      <w:divsChild>
        <w:div w:id="1506282079">
          <w:marLeft w:val="0"/>
          <w:marRight w:val="0"/>
          <w:marTop w:val="0"/>
          <w:marBottom w:val="0"/>
          <w:divBdr>
            <w:top w:val="none" w:sz="0" w:space="0" w:color="auto"/>
            <w:left w:val="none" w:sz="0" w:space="0" w:color="auto"/>
            <w:bottom w:val="none" w:sz="0" w:space="0" w:color="auto"/>
            <w:right w:val="none" w:sz="0" w:space="0" w:color="auto"/>
          </w:divBdr>
          <w:divsChild>
            <w:div w:id="984548785">
              <w:marLeft w:val="0"/>
              <w:marRight w:val="0"/>
              <w:marTop w:val="0"/>
              <w:marBottom w:val="0"/>
              <w:divBdr>
                <w:top w:val="none" w:sz="0" w:space="0" w:color="auto"/>
                <w:left w:val="none" w:sz="0" w:space="0" w:color="auto"/>
                <w:bottom w:val="none" w:sz="0" w:space="0" w:color="auto"/>
                <w:right w:val="none" w:sz="0" w:space="0" w:color="auto"/>
              </w:divBdr>
              <w:divsChild>
                <w:div w:id="151553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582248">
      <w:bodyDiv w:val="1"/>
      <w:marLeft w:val="0"/>
      <w:marRight w:val="0"/>
      <w:marTop w:val="0"/>
      <w:marBottom w:val="0"/>
      <w:divBdr>
        <w:top w:val="none" w:sz="0" w:space="0" w:color="auto"/>
        <w:left w:val="none" w:sz="0" w:space="0" w:color="auto"/>
        <w:bottom w:val="none" w:sz="0" w:space="0" w:color="auto"/>
        <w:right w:val="none" w:sz="0" w:space="0" w:color="auto"/>
      </w:divBdr>
      <w:divsChild>
        <w:div w:id="844638423">
          <w:marLeft w:val="0"/>
          <w:marRight w:val="0"/>
          <w:marTop w:val="0"/>
          <w:marBottom w:val="0"/>
          <w:divBdr>
            <w:top w:val="none" w:sz="0" w:space="0" w:color="auto"/>
            <w:left w:val="none" w:sz="0" w:space="0" w:color="auto"/>
            <w:bottom w:val="none" w:sz="0" w:space="0" w:color="auto"/>
            <w:right w:val="none" w:sz="0" w:space="0" w:color="auto"/>
          </w:divBdr>
          <w:divsChild>
            <w:div w:id="1572733199">
              <w:marLeft w:val="0"/>
              <w:marRight w:val="0"/>
              <w:marTop w:val="0"/>
              <w:marBottom w:val="0"/>
              <w:divBdr>
                <w:top w:val="none" w:sz="0" w:space="0" w:color="auto"/>
                <w:left w:val="none" w:sz="0" w:space="0" w:color="auto"/>
                <w:bottom w:val="none" w:sz="0" w:space="0" w:color="auto"/>
                <w:right w:val="none" w:sz="0" w:space="0" w:color="auto"/>
              </w:divBdr>
              <w:divsChild>
                <w:div w:id="1282491532">
                  <w:marLeft w:val="0"/>
                  <w:marRight w:val="0"/>
                  <w:marTop w:val="0"/>
                  <w:marBottom w:val="0"/>
                  <w:divBdr>
                    <w:top w:val="none" w:sz="0" w:space="0" w:color="auto"/>
                    <w:left w:val="none" w:sz="0" w:space="0" w:color="auto"/>
                    <w:bottom w:val="none" w:sz="0" w:space="0" w:color="auto"/>
                    <w:right w:val="none" w:sz="0" w:space="0" w:color="auto"/>
                  </w:divBdr>
                  <w:divsChild>
                    <w:div w:id="180087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569478">
      <w:bodyDiv w:val="1"/>
      <w:marLeft w:val="0"/>
      <w:marRight w:val="0"/>
      <w:marTop w:val="0"/>
      <w:marBottom w:val="0"/>
      <w:divBdr>
        <w:top w:val="none" w:sz="0" w:space="0" w:color="auto"/>
        <w:left w:val="none" w:sz="0" w:space="0" w:color="auto"/>
        <w:bottom w:val="none" w:sz="0" w:space="0" w:color="auto"/>
        <w:right w:val="none" w:sz="0" w:space="0" w:color="auto"/>
      </w:divBdr>
    </w:div>
    <w:div w:id="1768847972">
      <w:bodyDiv w:val="1"/>
      <w:marLeft w:val="0"/>
      <w:marRight w:val="0"/>
      <w:marTop w:val="0"/>
      <w:marBottom w:val="0"/>
      <w:divBdr>
        <w:top w:val="none" w:sz="0" w:space="0" w:color="auto"/>
        <w:left w:val="none" w:sz="0" w:space="0" w:color="auto"/>
        <w:bottom w:val="none" w:sz="0" w:space="0" w:color="auto"/>
        <w:right w:val="none" w:sz="0" w:space="0" w:color="auto"/>
      </w:divBdr>
    </w:div>
    <w:div w:id="1810047653">
      <w:bodyDiv w:val="1"/>
      <w:marLeft w:val="0"/>
      <w:marRight w:val="0"/>
      <w:marTop w:val="0"/>
      <w:marBottom w:val="0"/>
      <w:divBdr>
        <w:top w:val="none" w:sz="0" w:space="0" w:color="auto"/>
        <w:left w:val="none" w:sz="0" w:space="0" w:color="auto"/>
        <w:bottom w:val="none" w:sz="0" w:space="0" w:color="auto"/>
        <w:right w:val="none" w:sz="0" w:space="0" w:color="auto"/>
      </w:divBdr>
    </w:div>
    <w:div w:id="1851870126">
      <w:bodyDiv w:val="1"/>
      <w:marLeft w:val="0"/>
      <w:marRight w:val="0"/>
      <w:marTop w:val="0"/>
      <w:marBottom w:val="0"/>
      <w:divBdr>
        <w:top w:val="none" w:sz="0" w:space="0" w:color="auto"/>
        <w:left w:val="none" w:sz="0" w:space="0" w:color="auto"/>
        <w:bottom w:val="none" w:sz="0" w:space="0" w:color="auto"/>
        <w:right w:val="none" w:sz="0" w:space="0" w:color="auto"/>
      </w:divBdr>
    </w:div>
    <w:div w:id="1862469789">
      <w:bodyDiv w:val="1"/>
      <w:marLeft w:val="0"/>
      <w:marRight w:val="0"/>
      <w:marTop w:val="0"/>
      <w:marBottom w:val="0"/>
      <w:divBdr>
        <w:top w:val="none" w:sz="0" w:space="0" w:color="auto"/>
        <w:left w:val="none" w:sz="0" w:space="0" w:color="auto"/>
        <w:bottom w:val="none" w:sz="0" w:space="0" w:color="auto"/>
        <w:right w:val="none" w:sz="0" w:space="0" w:color="auto"/>
      </w:divBdr>
    </w:div>
    <w:div w:id="1999571360">
      <w:bodyDiv w:val="1"/>
      <w:marLeft w:val="0"/>
      <w:marRight w:val="0"/>
      <w:marTop w:val="0"/>
      <w:marBottom w:val="0"/>
      <w:divBdr>
        <w:top w:val="none" w:sz="0" w:space="0" w:color="auto"/>
        <w:left w:val="none" w:sz="0" w:space="0" w:color="auto"/>
        <w:bottom w:val="none" w:sz="0" w:space="0" w:color="auto"/>
        <w:right w:val="none" w:sz="0" w:space="0" w:color="auto"/>
      </w:divBdr>
    </w:div>
    <w:div w:id="2033912830">
      <w:bodyDiv w:val="1"/>
      <w:marLeft w:val="0"/>
      <w:marRight w:val="0"/>
      <w:marTop w:val="0"/>
      <w:marBottom w:val="0"/>
      <w:divBdr>
        <w:top w:val="none" w:sz="0" w:space="0" w:color="auto"/>
        <w:left w:val="none" w:sz="0" w:space="0" w:color="auto"/>
        <w:bottom w:val="none" w:sz="0" w:space="0" w:color="auto"/>
        <w:right w:val="none" w:sz="0" w:space="0" w:color="auto"/>
      </w:divBdr>
    </w:div>
    <w:div w:id="2044596948">
      <w:bodyDiv w:val="1"/>
      <w:marLeft w:val="0"/>
      <w:marRight w:val="0"/>
      <w:marTop w:val="0"/>
      <w:marBottom w:val="0"/>
      <w:divBdr>
        <w:top w:val="none" w:sz="0" w:space="0" w:color="auto"/>
        <w:left w:val="none" w:sz="0" w:space="0" w:color="auto"/>
        <w:bottom w:val="none" w:sz="0" w:space="0" w:color="auto"/>
        <w:right w:val="none" w:sz="0" w:space="0" w:color="auto"/>
      </w:divBdr>
      <w:divsChild>
        <w:div w:id="1111049040">
          <w:marLeft w:val="0"/>
          <w:marRight w:val="0"/>
          <w:marTop w:val="0"/>
          <w:marBottom w:val="0"/>
          <w:divBdr>
            <w:top w:val="none" w:sz="0" w:space="0" w:color="auto"/>
            <w:left w:val="none" w:sz="0" w:space="0" w:color="auto"/>
            <w:bottom w:val="none" w:sz="0" w:space="0" w:color="auto"/>
            <w:right w:val="none" w:sz="0" w:space="0" w:color="auto"/>
          </w:divBdr>
          <w:divsChild>
            <w:div w:id="1722056584">
              <w:marLeft w:val="0"/>
              <w:marRight w:val="0"/>
              <w:marTop w:val="0"/>
              <w:marBottom w:val="0"/>
              <w:divBdr>
                <w:top w:val="none" w:sz="0" w:space="0" w:color="auto"/>
                <w:left w:val="none" w:sz="0" w:space="0" w:color="auto"/>
                <w:bottom w:val="none" w:sz="0" w:space="0" w:color="auto"/>
                <w:right w:val="none" w:sz="0" w:space="0" w:color="auto"/>
              </w:divBdr>
              <w:divsChild>
                <w:div w:id="1134757781">
                  <w:marLeft w:val="0"/>
                  <w:marRight w:val="0"/>
                  <w:marTop w:val="0"/>
                  <w:marBottom w:val="0"/>
                  <w:divBdr>
                    <w:top w:val="none" w:sz="0" w:space="0" w:color="auto"/>
                    <w:left w:val="none" w:sz="0" w:space="0" w:color="auto"/>
                    <w:bottom w:val="none" w:sz="0" w:space="0" w:color="auto"/>
                    <w:right w:val="none" w:sz="0" w:space="0" w:color="auto"/>
                  </w:divBdr>
                  <w:divsChild>
                    <w:div w:id="139365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7292168">
      <w:bodyDiv w:val="1"/>
      <w:marLeft w:val="0"/>
      <w:marRight w:val="0"/>
      <w:marTop w:val="0"/>
      <w:marBottom w:val="0"/>
      <w:divBdr>
        <w:top w:val="none" w:sz="0" w:space="0" w:color="auto"/>
        <w:left w:val="none" w:sz="0" w:space="0" w:color="auto"/>
        <w:bottom w:val="none" w:sz="0" w:space="0" w:color="auto"/>
        <w:right w:val="none" w:sz="0" w:space="0" w:color="auto"/>
      </w:divBdr>
    </w:div>
    <w:div w:id="2076271092">
      <w:bodyDiv w:val="1"/>
      <w:marLeft w:val="0"/>
      <w:marRight w:val="0"/>
      <w:marTop w:val="0"/>
      <w:marBottom w:val="0"/>
      <w:divBdr>
        <w:top w:val="none" w:sz="0" w:space="0" w:color="auto"/>
        <w:left w:val="none" w:sz="0" w:space="0" w:color="auto"/>
        <w:bottom w:val="none" w:sz="0" w:space="0" w:color="auto"/>
        <w:right w:val="none" w:sz="0" w:space="0" w:color="auto"/>
      </w:divBdr>
      <w:divsChild>
        <w:div w:id="589435264">
          <w:marLeft w:val="0"/>
          <w:marRight w:val="0"/>
          <w:marTop w:val="0"/>
          <w:marBottom w:val="0"/>
          <w:divBdr>
            <w:top w:val="none" w:sz="0" w:space="0" w:color="auto"/>
            <w:left w:val="none" w:sz="0" w:space="0" w:color="auto"/>
            <w:bottom w:val="none" w:sz="0" w:space="0" w:color="auto"/>
            <w:right w:val="none" w:sz="0" w:space="0" w:color="auto"/>
          </w:divBdr>
          <w:divsChild>
            <w:div w:id="875115665">
              <w:marLeft w:val="0"/>
              <w:marRight w:val="0"/>
              <w:marTop w:val="0"/>
              <w:marBottom w:val="0"/>
              <w:divBdr>
                <w:top w:val="none" w:sz="0" w:space="0" w:color="auto"/>
                <w:left w:val="none" w:sz="0" w:space="0" w:color="auto"/>
                <w:bottom w:val="none" w:sz="0" w:space="0" w:color="auto"/>
                <w:right w:val="none" w:sz="0" w:space="0" w:color="auto"/>
              </w:divBdr>
              <w:divsChild>
                <w:div w:id="2080473078">
                  <w:marLeft w:val="0"/>
                  <w:marRight w:val="0"/>
                  <w:marTop w:val="0"/>
                  <w:marBottom w:val="0"/>
                  <w:divBdr>
                    <w:top w:val="none" w:sz="0" w:space="0" w:color="auto"/>
                    <w:left w:val="none" w:sz="0" w:space="0" w:color="auto"/>
                    <w:bottom w:val="none" w:sz="0" w:space="0" w:color="auto"/>
                    <w:right w:val="none" w:sz="0" w:space="0" w:color="auto"/>
                  </w:divBdr>
                  <w:divsChild>
                    <w:div w:id="2090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874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geogebra.org/classic/ahmmzget"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81CD71-8819-CB43-96A3-86B3A4227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1506</Words>
  <Characters>8284</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Eugenio Del Carmen Chandia Muñoz</dc:creator>
  <cp:keywords/>
  <dc:description/>
  <cp:lastModifiedBy>Gómez Ponce, Rafael</cp:lastModifiedBy>
  <cp:revision>2</cp:revision>
  <cp:lastPrinted>2021-10-27T15:33:00Z</cp:lastPrinted>
  <dcterms:created xsi:type="dcterms:W3CDTF">2023-09-28T19:00:00Z</dcterms:created>
  <dcterms:modified xsi:type="dcterms:W3CDTF">2023-09-28T19:00:00Z</dcterms:modified>
</cp:coreProperties>
</file>